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2034" w14:textId="289C4DDC" w:rsidR="001F7D92" w:rsidRPr="005B6D23" w:rsidRDefault="001F7D92" w:rsidP="00C63A3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sz w:val="18"/>
          <w:szCs w:val="18"/>
        </w:rPr>
      </w:pPr>
      <w:r w:rsidRPr="005B6D2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2BC432" wp14:editId="19C2C062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3195955" cy="492125"/>
            <wp:effectExtent l="19050" t="0" r="4445" b="0"/>
            <wp:wrapTight wrapText="bothSides">
              <wp:wrapPolygon edited="0">
                <wp:start x="-129" y="0"/>
                <wp:lineTo x="-129" y="20903"/>
                <wp:lineTo x="21630" y="20903"/>
                <wp:lineTo x="21630" y="0"/>
                <wp:lineTo x="-129" y="0"/>
              </wp:wrapPolygon>
            </wp:wrapTight>
            <wp:docPr id="1476415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color w:val="000000"/>
          <w:sz w:val="18"/>
          <w:szCs w:val="18"/>
        </w:rPr>
        <w:t>O</w:t>
      </w:r>
      <w:r w:rsidRPr="005B6D23">
        <w:rPr>
          <w:rFonts w:eastAsiaTheme="minorHAnsi"/>
          <w:color w:val="000000"/>
          <w:sz w:val="18"/>
          <w:szCs w:val="18"/>
        </w:rPr>
        <w:t xml:space="preserve">gólnopolski program finansowania służb </w:t>
      </w:r>
      <w:r>
        <w:rPr>
          <w:rFonts w:eastAsiaTheme="minorHAnsi"/>
          <w:color w:val="000000"/>
          <w:sz w:val="18"/>
          <w:szCs w:val="18"/>
        </w:rPr>
        <w:t>r</w:t>
      </w:r>
      <w:r w:rsidRPr="005B6D23">
        <w:rPr>
          <w:rFonts w:eastAsiaTheme="minorHAnsi"/>
          <w:color w:val="000000"/>
          <w:sz w:val="18"/>
          <w:szCs w:val="18"/>
        </w:rPr>
        <w:t xml:space="preserve">atowniczych </w:t>
      </w:r>
      <w:r w:rsidRPr="005B6D23">
        <w:rPr>
          <w:rFonts w:eastAsiaTheme="minorHAnsi"/>
          <w:color w:val="000000"/>
          <w:sz w:val="18"/>
          <w:szCs w:val="18"/>
        </w:rPr>
        <w:br/>
        <w:t>Część 3) Modernizacja energetyczna budynków Ochotniczych Straży Pożarnych</w:t>
      </w:r>
    </w:p>
    <w:p w14:paraId="389514B0" w14:textId="77777777" w:rsidR="001F7D92" w:rsidRDefault="001F7D92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</w:p>
    <w:p w14:paraId="30F4E8B1" w14:textId="0EFD8900" w:rsidR="00E95295" w:rsidRPr="00ED510D" w:rsidRDefault="00B63806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  <w:r>
        <w:rPr>
          <w:rFonts w:ascii="Times New Roman" w:hAnsi="Times New Roman"/>
          <w:kern w:val="0"/>
          <w:lang w:val="en-US"/>
        </w:rPr>
        <w:t>R</w:t>
      </w:r>
      <w:r w:rsidR="00561D69" w:rsidRPr="00ED510D">
        <w:rPr>
          <w:rFonts w:ascii="Times New Roman" w:hAnsi="Times New Roman"/>
          <w:kern w:val="0"/>
          <w:lang w:val="en-US"/>
        </w:rPr>
        <w:t>O.271.</w:t>
      </w:r>
      <w:r w:rsidR="00561D69">
        <w:rPr>
          <w:rFonts w:ascii="Times New Roman" w:hAnsi="Times New Roman"/>
          <w:kern w:val="0"/>
          <w:lang w:val="en-US"/>
        </w:rPr>
        <w:t>44</w:t>
      </w:r>
      <w:r w:rsidR="00561D69" w:rsidRPr="00ED510D">
        <w:rPr>
          <w:rFonts w:ascii="Times New Roman" w:hAnsi="Times New Roman"/>
          <w:kern w:val="0"/>
          <w:lang w:val="en-US"/>
        </w:rPr>
        <w:t xml:space="preserve">.2025.KG </w:t>
      </w:r>
      <w:r w:rsidR="00561D69" w:rsidRPr="00ED510D">
        <w:rPr>
          <w:rFonts w:ascii="Times New Roman" w:hAnsi="Times New Roman"/>
          <w:kern w:val="0"/>
          <w:lang w:val="en-US"/>
        </w:rPr>
        <w:tab/>
      </w:r>
      <w:r w:rsidR="00C413E1" w:rsidRPr="00ED510D">
        <w:rPr>
          <w:rFonts w:ascii="Times New Roman" w:hAnsi="Times New Roman"/>
          <w:kern w:val="0"/>
          <w:lang w:val="en-US"/>
        </w:rPr>
        <w:tab/>
      </w:r>
      <w:r w:rsidR="00C413E1" w:rsidRPr="00ED510D">
        <w:rPr>
          <w:rFonts w:ascii="Times New Roman" w:hAnsi="Times New Roman"/>
          <w:kern w:val="0"/>
          <w:lang w:val="en-US"/>
        </w:rPr>
        <w:tab/>
      </w:r>
      <w:r w:rsidR="00C413E1" w:rsidRPr="00ED510D">
        <w:rPr>
          <w:rFonts w:ascii="Times New Roman" w:hAnsi="Times New Roman"/>
          <w:kern w:val="0"/>
          <w:lang w:val="en-US"/>
        </w:rPr>
        <w:tab/>
      </w:r>
      <w:r w:rsidR="00C413E1" w:rsidRPr="00ED510D">
        <w:rPr>
          <w:rFonts w:ascii="Times New Roman" w:hAnsi="Times New Roman"/>
          <w:kern w:val="0"/>
          <w:lang w:val="en-US"/>
        </w:rPr>
        <w:tab/>
      </w:r>
      <w:r w:rsidR="00ED510D" w:rsidRPr="00ED510D">
        <w:rPr>
          <w:rFonts w:ascii="Times New Roman" w:hAnsi="Times New Roman"/>
          <w:kern w:val="0"/>
          <w:lang w:val="en-US"/>
        </w:rPr>
        <w:t xml:space="preserve">          </w:t>
      </w:r>
      <w:r w:rsidR="00561D69">
        <w:rPr>
          <w:rFonts w:ascii="Times New Roman" w:hAnsi="Times New Roman"/>
          <w:kern w:val="0"/>
          <w:lang w:val="en-US"/>
        </w:rPr>
        <w:t xml:space="preserve"> </w:t>
      </w:r>
      <w:r w:rsidR="00ED510D" w:rsidRPr="00ED510D">
        <w:rPr>
          <w:rFonts w:ascii="Times New Roman" w:hAnsi="Times New Roman"/>
          <w:kern w:val="0"/>
          <w:lang w:val="en-US"/>
        </w:rPr>
        <w:t xml:space="preserve"> </w:t>
      </w:r>
      <w:r w:rsidR="00C413E1" w:rsidRPr="00ED510D">
        <w:rPr>
          <w:rFonts w:ascii="Times New Roman" w:hAnsi="Times New Roman"/>
          <w:kern w:val="0"/>
          <w:lang w:val="en-US"/>
        </w:rPr>
        <w:tab/>
      </w:r>
      <w:r w:rsidR="00E95295" w:rsidRPr="00ED510D">
        <w:rPr>
          <w:rFonts w:ascii="Times New Roman" w:hAnsi="Times New Roman"/>
          <w:kern w:val="0"/>
          <w:lang w:val="en-US"/>
        </w:rPr>
        <w:t xml:space="preserve">Milejewo, </w:t>
      </w:r>
      <w:r w:rsidR="00561D69">
        <w:rPr>
          <w:rFonts w:ascii="Times New Roman" w:hAnsi="Times New Roman"/>
          <w:kern w:val="0"/>
          <w:lang w:val="en-US"/>
        </w:rPr>
        <w:t>14 stycznia</w:t>
      </w:r>
      <w:r w:rsidR="00E95295" w:rsidRPr="00ED510D">
        <w:rPr>
          <w:rFonts w:ascii="Times New Roman" w:hAnsi="Times New Roman"/>
          <w:kern w:val="0"/>
          <w:lang w:val="en-US"/>
        </w:rPr>
        <w:t xml:space="preserve"> 202</w:t>
      </w:r>
      <w:r w:rsidR="00561D69">
        <w:rPr>
          <w:rFonts w:ascii="Times New Roman" w:hAnsi="Times New Roman"/>
          <w:kern w:val="0"/>
          <w:lang w:val="en-US"/>
        </w:rPr>
        <w:t>6</w:t>
      </w:r>
      <w:r w:rsidR="00E95295" w:rsidRPr="00ED510D">
        <w:rPr>
          <w:rFonts w:ascii="Times New Roman" w:hAnsi="Times New Roman"/>
          <w:kern w:val="0"/>
          <w:lang w:val="en-US"/>
        </w:rPr>
        <w:t xml:space="preserve"> r.</w:t>
      </w:r>
    </w:p>
    <w:p w14:paraId="1BF2B0A5" w14:textId="77777777" w:rsidR="00ED510D" w:rsidRDefault="00ED510D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E98845" w14:textId="6BAA48FE" w:rsidR="00383C0C" w:rsidRDefault="0060218B" w:rsidP="00B6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510D">
        <w:rPr>
          <w:rFonts w:ascii="Times New Roman" w:hAnsi="Times New Roman"/>
          <w:b/>
          <w:bCs/>
        </w:rPr>
        <w:t xml:space="preserve">Informacja o </w:t>
      </w:r>
      <w:r w:rsidR="00866A23" w:rsidRPr="00ED510D">
        <w:rPr>
          <w:rFonts w:ascii="Times New Roman" w:hAnsi="Times New Roman"/>
          <w:b/>
          <w:bCs/>
        </w:rPr>
        <w:t xml:space="preserve">wyborze najkorzystniejszej oferty dla </w:t>
      </w:r>
      <w:r w:rsidR="00383C0C" w:rsidRPr="00ED510D">
        <w:rPr>
          <w:rFonts w:ascii="Times New Roman" w:hAnsi="Times New Roman"/>
          <w:b/>
          <w:bCs/>
        </w:rPr>
        <w:t>częś</w:t>
      </w:r>
      <w:r w:rsidR="00866A23" w:rsidRPr="00ED510D">
        <w:rPr>
          <w:rFonts w:ascii="Times New Roman" w:hAnsi="Times New Roman"/>
          <w:b/>
          <w:bCs/>
        </w:rPr>
        <w:t>ci</w:t>
      </w:r>
      <w:r w:rsidR="00383C0C" w:rsidRPr="00ED510D">
        <w:rPr>
          <w:rFonts w:ascii="Times New Roman" w:hAnsi="Times New Roman"/>
          <w:b/>
          <w:bCs/>
        </w:rPr>
        <w:t xml:space="preserve"> </w:t>
      </w:r>
      <w:r w:rsidR="00561D69">
        <w:rPr>
          <w:rFonts w:ascii="Times New Roman" w:hAnsi="Times New Roman"/>
          <w:b/>
          <w:bCs/>
        </w:rPr>
        <w:t xml:space="preserve">1 i </w:t>
      </w:r>
      <w:r w:rsidR="00CD44C4" w:rsidRPr="00ED510D">
        <w:rPr>
          <w:rFonts w:ascii="Times New Roman" w:hAnsi="Times New Roman"/>
          <w:b/>
          <w:bCs/>
        </w:rPr>
        <w:t xml:space="preserve">części </w:t>
      </w:r>
      <w:r w:rsidR="00383C0C" w:rsidRPr="00ED510D">
        <w:rPr>
          <w:rFonts w:ascii="Times New Roman" w:hAnsi="Times New Roman"/>
          <w:b/>
          <w:bCs/>
        </w:rPr>
        <w:t>3</w:t>
      </w:r>
    </w:p>
    <w:p w14:paraId="26CDCECA" w14:textId="4A1E5C60" w:rsidR="00E95295" w:rsidRPr="00ED510D" w:rsidRDefault="0060218B" w:rsidP="00B6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510D">
        <w:rPr>
          <w:rFonts w:ascii="Times New Roman" w:hAnsi="Times New Roman"/>
          <w:b/>
          <w:bCs/>
        </w:rPr>
        <w:t>oraz</w:t>
      </w:r>
      <w:r w:rsidR="00066F81" w:rsidRPr="00ED510D">
        <w:rPr>
          <w:rFonts w:ascii="Times New Roman" w:hAnsi="Times New Roman"/>
        </w:rPr>
        <w:t xml:space="preserve"> </w:t>
      </w:r>
      <w:bookmarkStart w:id="0" w:name="_Hlk211600401"/>
      <w:r w:rsidRPr="00ED510D">
        <w:rPr>
          <w:rFonts w:ascii="Times New Roman" w:hAnsi="Times New Roman"/>
          <w:b/>
          <w:bCs/>
        </w:rPr>
        <w:t>unieważnieniu postępowania</w:t>
      </w:r>
      <w:r w:rsidR="00201CF3" w:rsidRPr="00ED510D">
        <w:rPr>
          <w:rFonts w:ascii="Times New Roman" w:hAnsi="Times New Roman"/>
          <w:b/>
          <w:bCs/>
        </w:rPr>
        <w:t xml:space="preserve"> części </w:t>
      </w:r>
      <w:bookmarkEnd w:id="0"/>
      <w:r w:rsidR="00561D69">
        <w:rPr>
          <w:rFonts w:ascii="Times New Roman" w:hAnsi="Times New Roman"/>
          <w:b/>
          <w:bCs/>
        </w:rPr>
        <w:t>2</w:t>
      </w:r>
    </w:p>
    <w:p w14:paraId="2EF5F8CB" w14:textId="77777777" w:rsidR="0060218B" w:rsidRPr="00ED510D" w:rsidRDefault="0060218B" w:rsidP="00B6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lang w:val="en-US"/>
        </w:rPr>
      </w:pPr>
    </w:p>
    <w:p w14:paraId="67C292FC" w14:textId="3C984D5C" w:rsidR="009B1DFD" w:rsidRPr="00B15E24" w:rsidRDefault="003E4356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  <w:r w:rsidRPr="00B15E24">
        <w:rPr>
          <w:rFonts w:ascii="Times New Roman" w:hAnsi="Times New Roman"/>
          <w:lang w:eastAsia="zh-CN"/>
        </w:rPr>
        <w:t xml:space="preserve">Dotyczy: postępowania o udzielenie zamówienia publicznego </w:t>
      </w:r>
      <w:r w:rsidR="0060218B" w:rsidRPr="00B15E24">
        <w:rPr>
          <w:rFonts w:ascii="Times New Roman" w:hAnsi="Times New Roman"/>
          <w:lang w:eastAsia="zh-CN"/>
        </w:rPr>
        <w:t xml:space="preserve">prowadzonego </w:t>
      </w:r>
      <w:r w:rsidRPr="00B15E24">
        <w:rPr>
          <w:rFonts w:ascii="Times New Roman" w:hAnsi="Times New Roman"/>
          <w:lang w:eastAsia="zh-CN"/>
        </w:rPr>
        <w:t>w trybie podstawowym</w:t>
      </w:r>
      <w:r w:rsidR="0060218B" w:rsidRPr="00B15E24">
        <w:rPr>
          <w:rFonts w:ascii="Times New Roman" w:hAnsi="Times New Roman"/>
        </w:rPr>
        <w:t xml:space="preserve"> z możliwością prowadzenia negocjacji</w:t>
      </w:r>
      <w:r w:rsidR="00201CF3" w:rsidRPr="00B15E24">
        <w:rPr>
          <w:rFonts w:ascii="Times New Roman" w:hAnsi="Times New Roman"/>
        </w:rPr>
        <w:t>,</w:t>
      </w:r>
      <w:r w:rsidR="0060218B" w:rsidRPr="00B15E24">
        <w:rPr>
          <w:rFonts w:ascii="Times New Roman" w:hAnsi="Times New Roman"/>
          <w:lang w:eastAsia="zh-CN"/>
        </w:rPr>
        <w:t xml:space="preserve"> </w:t>
      </w:r>
      <w:r w:rsidRPr="00B15E24">
        <w:rPr>
          <w:rFonts w:ascii="Times New Roman" w:hAnsi="Times New Roman"/>
          <w:lang w:eastAsia="zh-CN"/>
        </w:rPr>
        <w:t>na zadanie pn.:</w:t>
      </w:r>
      <w:r w:rsidRPr="00B15E24">
        <w:rPr>
          <w:rFonts w:ascii="Times New Roman" w:hAnsi="Times New Roman"/>
          <w:b/>
          <w:bCs/>
          <w:lang w:eastAsia="zh-CN"/>
        </w:rPr>
        <w:t xml:space="preserve"> </w:t>
      </w:r>
      <w:bookmarkStart w:id="1" w:name="_Hlk202860845"/>
      <w:r w:rsidR="001A713A" w:rsidRPr="00B15E24">
        <w:rPr>
          <w:rFonts w:ascii="Times New Roman" w:hAnsi="Times New Roman"/>
          <w:b/>
          <w:bCs/>
          <w:lang w:eastAsia="zh-CN"/>
        </w:rPr>
        <w:t>„</w:t>
      </w:r>
      <w:r w:rsidR="009B1DFD" w:rsidRPr="00B15E24">
        <w:rPr>
          <w:rFonts w:ascii="Times New Roman" w:hAnsi="Times New Roman"/>
          <w:b/>
          <w:bCs/>
        </w:rPr>
        <w:t>Modernizacja energetyczna budynków OSP na terenie Gminy Milejewo</w:t>
      </w:r>
      <w:bookmarkEnd w:id="1"/>
      <w:r w:rsidR="00C413E1" w:rsidRPr="00B15E24">
        <w:rPr>
          <w:rFonts w:ascii="Times New Roman" w:hAnsi="Times New Roman"/>
          <w:b/>
          <w:bCs/>
        </w:rPr>
        <w:t>”</w:t>
      </w:r>
      <w:r w:rsidR="00383C0C" w:rsidRPr="00B15E24">
        <w:rPr>
          <w:rFonts w:ascii="Times New Roman" w:hAnsi="Times New Roman"/>
        </w:rPr>
        <w:t>,</w:t>
      </w:r>
      <w:r w:rsidR="00383C0C" w:rsidRPr="00B15E24">
        <w:rPr>
          <w:rFonts w:ascii="Times New Roman" w:hAnsi="Times New Roman"/>
          <w:b/>
          <w:bCs/>
        </w:rPr>
        <w:t xml:space="preserve"> </w:t>
      </w:r>
      <w:r w:rsidR="00383C0C" w:rsidRPr="00B15E24">
        <w:rPr>
          <w:rFonts w:ascii="Times New Roman" w:hAnsi="Times New Roman"/>
        </w:rPr>
        <w:t xml:space="preserve">które zostało podzielone na </w:t>
      </w:r>
      <w:r w:rsidR="00E23D80" w:rsidRPr="00B15E24">
        <w:rPr>
          <w:rFonts w:ascii="Times New Roman" w:hAnsi="Times New Roman"/>
        </w:rPr>
        <w:t>trzy</w:t>
      </w:r>
      <w:r w:rsidR="00383C0C" w:rsidRPr="00B15E24">
        <w:rPr>
          <w:rFonts w:ascii="Times New Roman" w:hAnsi="Times New Roman"/>
        </w:rPr>
        <w:t xml:space="preserve"> części.</w:t>
      </w:r>
    </w:p>
    <w:p w14:paraId="580B9599" w14:textId="77777777" w:rsidR="00383C0C" w:rsidRPr="00B15E24" w:rsidRDefault="00383C0C" w:rsidP="00383C0C">
      <w:pPr>
        <w:suppressAutoHyphens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</w:p>
    <w:p w14:paraId="20F89AD0" w14:textId="2EE719B5" w:rsidR="00383C0C" w:rsidRPr="00B15E24" w:rsidRDefault="00383C0C" w:rsidP="00B63806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15E24"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 w:rsidR="00866A23" w:rsidRPr="00B15E24">
        <w:rPr>
          <w:rFonts w:ascii="Times New Roman" w:hAnsi="Times New Roman" w:cs="Times New Roman"/>
          <w:b/>
          <w:bCs/>
          <w:sz w:val="24"/>
          <w:szCs w:val="24"/>
        </w:rPr>
        <w:t xml:space="preserve">wyborze najkorzystniejszej oferty </w:t>
      </w:r>
      <w:r w:rsidRPr="00B15E24">
        <w:rPr>
          <w:rFonts w:ascii="Times New Roman" w:hAnsi="Times New Roman" w:cs="Times New Roman"/>
          <w:b/>
          <w:bCs/>
          <w:sz w:val="24"/>
          <w:szCs w:val="24"/>
        </w:rPr>
        <w:t xml:space="preserve">dla części </w:t>
      </w:r>
      <w:r w:rsidR="00CD44C4" w:rsidRPr="00B15E24">
        <w:rPr>
          <w:rFonts w:ascii="Times New Roman" w:hAnsi="Times New Roman" w:cs="Times New Roman"/>
          <w:b/>
          <w:bCs/>
          <w:sz w:val="24"/>
          <w:szCs w:val="24"/>
        </w:rPr>
        <w:t xml:space="preserve">1 i części </w:t>
      </w:r>
      <w:r w:rsidRPr="00B15E2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39BD54C" w14:textId="77777777" w:rsidR="00ED510D" w:rsidRPr="00B15E24" w:rsidRDefault="00ED510D" w:rsidP="00ED510D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FA7095C" w14:textId="77777777" w:rsidR="00CD44C4" w:rsidRPr="00B15E24" w:rsidRDefault="003E4356" w:rsidP="003E43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B15E24">
        <w:rPr>
          <w:rFonts w:ascii="Times New Roman" w:hAnsi="Times New Roman"/>
          <w:lang w:eastAsia="zh-CN"/>
        </w:rPr>
        <w:t>Na podstawie art</w:t>
      </w:r>
      <w:r w:rsidR="00066F81" w:rsidRPr="00B15E24">
        <w:rPr>
          <w:rFonts w:ascii="Times New Roman" w:hAnsi="Times New Roman"/>
          <w:lang w:eastAsia="zh-CN"/>
        </w:rPr>
        <w:t xml:space="preserve">. 239 ust. 1 oraz art. 253 ust. 1 pkt 1 </w:t>
      </w:r>
      <w:r w:rsidRPr="00B15E24">
        <w:rPr>
          <w:rFonts w:ascii="Times New Roman" w:hAnsi="Times New Roman"/>
          <w:lang w:val="en-US" w:eastAsia="zh-CN"/>
        </w:rPr>
        <w:t xml:space="preserve">ustawy z dnia 11 września 2019 r. Prawo zamówień publicznych </w:t>
      </w:r>
      <w:bookmarkStart w:id="2" w:name="_Hlk211848571"/>
      <w:r w:rsidRPr="00B15E24">
        <w:rPr>
          <w:rFonts w:ascii="Times New Roman" w:hAnsi="Times New Roman"/>
          <w:lang w:val="en-US" w:eastAsia="zh-CN"/>
        </w:rPr>
        <w:t>(t</w:t>
      </w:r>
      <w:r w:rsidR="00CD44C4" w:rsidRPr="00B15E24">
        <w:rPr>
          <w:rFonts w:ascii="Times New Roman" w:hAnsi="Times New Roman"/>
          <w:lang w:val="en-US" w:eastAsia="zh-CN"/>
        </w:rPr>
        <w:t>.</w:t>
      </w:r>
      <w:r w:rsidRPr="00B15E24">
        <w:rPr>
          <w:rFonts w:ascii="Times New Roman" w:hAnsi="Times New Roman"/>
          <w:lang w:val="en-US" w:eastAsia="zh-CN"/>
        </w:rPr>
        <w:t>j. Dz. U. z 2024r.</w:t>
      </w:r>
      <w:r w:rsidR="00503C9E" w:rsidRPr="00B15E24">
        <w:rPr>
          <w:rFonts w:ascii="Times New Roman" w:hAnsi="Times New Roman"/>
          <w:lang w:val="en-US" w:eastAsia="zh-CN"/>
        </w:rPr>
        <w:t>,</w:t>
      </w:r>
      <w:r w:rsidRPr="00B15E24">
        <w:rPr>
          <w:rFonts w:ascii="Times New Roman" w:hAnsi="Times New Roman"/>
          <w:lang w:val="en-US" w:eastAsia="zh-CN"/>
        </w:rPr>
        <w:t xml:space="preserve"> poz. 1320 ze zm.</w:t>
      </w:r>
      <w:bookmarkEnd w:id="2"/>
      <w:r w:rsidRPr="00B15E24">
        <w:rPr>
          <w:rFonts w:ascii="Times New Roman" w:hAnsi="Times New Roman"/>
          <w:lang w:val="en-US" w:eastAsia="zh-CN"/>
        </w:rPr>
        <w:t xml:space="preserve">), zwanej dalej „ustawą pzp” </w:t>
      </w:r>
      <w:r w:rsidRPr="00B15E24">
        <w:rPr>
          <w:rFonts w:ascii="Times New Roman" w:hAnsi="Times New Roman"/>
          <w:lang w:eastAsia="zh-CN"/>
        </w:rPr>
        <w:t xml:space="preserve">Gmina Milejewo jako Zamawiający zawiadamia, że po dokonaniu badania ofert złożonych </w:t>
      </w:r>
      <w:r w:rsidR="00A22445" w:rsidRPr="00B15E24">
        <w:rPr>
          <w:rFonts w:ascii="Times New Roman" w:hAnsi="Times New Roman"/>
          <w:lang w:eastAsia="zh-CN"/>
        </w:rPr>
        <w:br/>
      </w:r>
      <w:r w:rsidRPr="00B15E24">
        <w:rPr>
          <w:rFonts w:ascii="Times New Roman" w:hAnsi="Times New Roman"/>
          <w:lang w:eastAsia="zh-CN"/>
        </w:rPr>
        <w:t>w przedmiotowym postępowaniu</w:t>
      </w:r>
      <w:r w:rsidR="00CD44C4" w:rsidRPr="00B15E24">
        <w:rPr>
          <w:rFonts w:ascii="Times New Roman" w:hAnsi="Times New Roman"/>
          <w:lang w:eastAsia="zh-CN"/>
        </w:rPr>
        <w:t>:</w:t>
      </w:r>
    </w:p>
    <w:p w14:paraId="73085408" w14:textId="77777777" w:rsidR="00AB4987" w:rsidRPr="00B15E24" w:rsidRDefault="00AB4987" w:rsidP="003E43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lang w:eastAsia="zh-CN"/>
        </w:rPr>
      </w:pPr>
    </w:p>
    <w:p w14:paraId="7ED9FDFA" w14:textId="61F75CE8" w:rsidR="003E4356" w:rsidRPr="00B15E24" w:rsidRDefault="003E4356" w:rsidP="00CD44C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15E2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A5B38" w:rsidRPr="00B15E24">
        <w:rPr>
          <w:rFonts w:ascii="Times New Roman" w:hAnsi="Times New Roman"/>
          <w:sz w:val="24"/>
          <w:szCs w:val="24"/>
          <w:lang w:eastAsia="zh-CN"/>
        </w:rPr>
        <w:t>d</w:t>
      </w:r>
      <w:r w:rsidR="00540CFE" w:rsidRPr="00B15E24">
        <w:rPr>
          <w:rFonts w:ascii="Times New Roman" w:hAnsi="Times New Roman"/>
          <w:sz w:val="24"/>
          <w:szCs w:val="24"/>
          <w:lang w:eastAsia="zh-CN"/>
        </w:rPr>
        <w:t>la</w:t>
      </w:r>
      <w:r w:rsidR="007A5B38" w:rsidRPr="00B15E2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A5B38" w:rsidRPr="00B15E2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części </w:t>
      </w:r>
      <w:r w:rsidR="00CD44C4" w:rsidRPr="00B15E24">
        <w:rPr>
          <w:rFonts w:ascii="Times New Roman" w:hAnsi="Times New Roman"/>
          <w:b/>
          <w:bCs/>
          <w:sz w:val="24"/>
          <w:szCs w:val="24"/>
          <w:lang w:eastAsia="zh-CN"/>
        </w:rPr>
        <w:t>1</w:t>
      </w:r>
      <w:r w:rsidR="007A5B38" w:rsidRPr="00B15E2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40CFE" w:rsidRPr="00B15E24">
        <w:rPr>
          <w:rFonts w:ascii="Times New Roman" w:hAnsi="Times New Roman"/>
          <w:b/>
          <w:sz w:val="24"/>
          <w:szCs w:val="24"/>
        </w:rPr>
        <w:t>– „</w:t>
      </w:r>
      <w:r w:rsidR="00CD44C4" w:rsidRPr="00B15E24">
        <w:rPr>
          <w:rFonts w:ascii="Times New Roman" w:hAnsi="Times New Roman" w:cs="Times New Roman"/>
          <w:b/>
          <w:sz w:val="24"/>
          <w:szCs w:val="24"/>
        </w:rPr>
        <w:t>Modernizacja energetyczna budynku OSP w Majewie” – dz. nr 145, obręb Majewo</w:t>
      </w:r>
      <w:r w:rsidR="00540CFE" w:rsidRPr="00B15E24">
        <w:rPr>
          <w:rFonts w:ascii="Times New Roman" w:hAnsi="Times New Roman"/>
          <w:b/>
          <w:sz w:val="24"/>
          <w:szCs w:val="24"/>
        </w:rPr>
        <w:t>,</w:t>
      </w:r>
      <w:r w:rsidR="00540CFE" w:rsidRPr="00B15E2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15E24">
        <w:rPr>
          <w:rFonts w:ascii="Times New Roman" w:hAnsi="Times New Roman"/>
          <w:sz w:val="24"/>
          <w:szCs w:val="24"/>
          <w:lang w:eastAsia="zh-CN"/>
        </w:rPr>
        <w:t>w</w:t>
      </w:r>
      <w:r w:rsidRPr="00B15E24">
        <w:rPr>
          <w:rFonts w:ascii="Times New Roman" w:hAnsi="Times New Roman"/>
          <w:bCs/>
          <w:sz w:val="24"/>
          <w:szCs w:val="24"/>
          <w:lang w:eastAsia="zh-CN"/>
        </w:rPr>
        <w:t>ybrano jako najkorzystniejszą</w:t>
      </w:r>
      <w:r w:rsidR="007A5B38" w:rsidRPr="00B15E24">
        <w:rPr>
          <w:rFonts w:ascii="Times New Roman" w:hAnsi="Times New Roman"/>
          <w:bCs/>
          <w:sz w:val="24"/>
          <w:szCs w:val="24"/>
          <w:lang w:eastAsia="zh-CN"/>
        </w:rPr>
        <w:t xml:space="preserve"> -</w:t>
      </w:r>
      <w:r w:rsidRPr="00B15E24">
        <w:rPr>
          <w:rFonts w:ascii="Times New Roman" w:hAnsi="Times New Roman"/>
          <w:bCs/>
          <w:sz w:val="24"/>
          <w:szCs w:val="24"/>
          <w:lang w:eastAsia="zh-CN"/>
        </w:rPr>
        <w:t xml:space="preserve"> ofertę złożoną przez firmę:</w:t>
      </w:r>
    </w:p>
    <w:p w14:paraId="009584DB" w14:textId="77777777" w:rsidR="00CD44C4" w:rsidRPr="00B15E24" w:rsidRDefault="00CD44C4" w:rsidP="00CD44C4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kern w:val="0"/>
          <w:lang w:val="en-US"/>
        </w:rPr>
      </w:pPr>
    </w:p>
    <w:p w14:paraId="2C6F429D" w14:textId="5DCE3E76" w:rsidR="00CD44C4" w:rsidRPr="00B15E24" w:rsidRDefault="00CD44C4" w:rsidP="00AB498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/>
          <w:bCs/>
          <w:kern w:val="0"/>
          <w:lang w:val="en-US"/>
        </w:rPr>
        <w:t>M&amp;M usługi remontowo-budowlane Marcin Raczewski, ul. Elbląsk</w:t>
      </w:r>
      <w:r w:rsidR="00AB4987" w:rsidRPr="00B15E24">
        <w:rPr>
          <w:rFonts w:ascii="Times New Roman" w:hAnsi="Times New Roman"/>
          <w:b/>
          <w:bCs/>
          <w:kern w:val="0"/>
          <w:lang w:val="en-US"/>
        </w:rPr>
        <w:t>a</w:t>
      </w:r>
      <w:r w:rsidRPr="00B15E24">
        <w:rPr>
          <w:rFonts w:ascii="Times New Roman" w:hAnsi="Times New Roman"/>
          <w:b/>
          <w:bCs/>
          <w:kern w:val="0"/>
          <w:lang w:val="en-US"/>
        </w:rPr>
        <w:t xml:space="preserve"> 64/1, </w:t>
      </w:r>
      <w:r w:rsidRPr="00B15E24">
        <w:rPr>
          <w:rFonts w:ascii="Times New Roman" w:hAnsi="Times New Roman"/>
          <w:b/>
          <w:bCs/>
          <w:kern w:val="0"/>
          <w:lang w:val="en-US"/>
        </w:rPr>
        <w:br/>
        <w:t>82-316 Milejewo</w:t>
      </w:r>
      <w:r w:rsidR="00AB4987" w:rsidRPr="00B15E24">
        <w:rPr>
          <w:rFonts w:ascii="Times New Roman" w:hAnsi="Times New Roman"/>
          <w:b/>
          <w:bCs/>
          <w:kern w:val="0"/>
          <w:lang w:val="en-US"/>
        </w:rPr>
        <w:t>,</w:t>
      </w:r>
      <w:r w:rsidR="00AB4987" w:rsidRPr="00B15E24">
        <w:rPr>
          <w:rFonts w:ascii="Times New Roman" w:hAnsi="Times New Roman"/>
          <w:bCs/>
          <w:lang w:eastAsia="zh-CN"/>
        </w:rPr>
        <w:t xml:space="preserve"> zaoferowana cena wynosi: </w:t>
      </w:r>
      <w:r w:rsidR="00AB4987" w:rsidRPr="00B15E24">
        <w:rPr>
          <w:rFonts w:ascii="Times New Roman" w:hAnsi="Times New Roman"/>
          <w:b/>
          <w:bCs/>
          <w:lang w:val="en-US"/>
        </w:rPr>
        <w:t>12</w:t>
      </w:r>
      <w:r w:rsidR="00263525" w:rsidRPr="00B15E24">
        <w:rPr>
          <w:rFonts w:ascii="Times New Roman" w:hAnsi="Times New Roman"/>
          <w:b/>
          <w:bCs/>
          <w:lang w:val="en-US"/>
        </w:rPr>
        <w:t>5 000,00</w:t>
      </w:r>
      <w:r w:rsidR="00AB4987" w:rsidRPr="00B15E24">
        <w:rPr>
          <w:rFonts w:ascii="Times New Roman" w:hAnsi="Times New Roman"/>
          <w:b/>
          <w:bCs/>
          <w:kern w:val="0"/>
          <w:lang w:val="en-US"/>
        </w:rPr>
        <w:t xml:space="preserve"> zł </w:t>
      </w:r>
      <w:r w:rsidR="00AB4987" w:rsidRPr="00B15E24">
        <w:rPr>
          <w:rFonts w:ascii="Times New Roman" w:hAnsi="Times New Roman"/>
          <w:b/>
          <w:bCs/>
          <w:lang w:eastAsia="zh-CN"/>
        </w:rPr>
        <w:t xml:space="preserve">brutto, </w:t>
      </w:r>
      <w:r w:rsidR="00AB4987" w:rsidRPr="00B15E24">
        <w:rPr>
          <w:rFonts w:ascii="Times New Roman" w:eastAsia="SimSun" w:hAnsi="Times New Roman"/>
          <w:b/>
          <w:bCs/>
          <w:lang w:eastAsia="zh-CN"/>
        </w:rPr>
        <w:t xml:space="preserve">okres gwarancji </w:t>
      </w:r>
      <w:r w:rsidR="008E4211" w:rsidRPr="00B15E24">
        <w:rPr>
          <w:rFonts w:ascii="Times New Roman" w:eastAsia="SimSun" w:hAnsi="Times New Roman"/>
          <w:b/>
          <w:bCs/>
          <w:lang w:eastAsia="zh-CN"/>
        </w:rPr>
        <w:t xml:space="preserve">60 </w:t>
      </w:r>
      <w:r w:rsidR="00AB4987" w:rsidRPr="00B15E24">
        <w:rPr>
          <w:rFonts w:ascii="Times New Roman" w:eastAsia="SimSun" w:hAnsi="Times New Roman"/>
          <w:b/>
          <w:bCs/>
          <w:lang w:eastAsia="zh-CN"/>
        </w:rPr>
        <w:t>miesięcy</w:t>
      </w:r>
      <w:r w:rsidR="00AB4987" w:rsidRPr="00B15E24">
        <w:rPr>
          <w:rFonts w:ascii="Times New Roman" w:hAnsi="Times New Roman"/>
          <w:b/>
          <w:bCs/>
          <w:lang w:eastAsia="zh-CN"/>
        </w:rPr>
        <w:t>.</w:t>
      </w:r>
    </w:p>
    <w:p w14:paraId="78EDBF5E" w14:textId="77777777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u w:val="single"/>
          <w:lang w:eastAsia="zh-CN"/>
        </w:rPr>
      </w:pPr>
    </w:p>
    <w:p w14:paraId="57733473" w14:textId="24A21433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u w:val="single"/>
          <w:lang w:eastAsia="zh-CN"/>
        </w:rPr>
        <w:t>Uzasadnienie wyboru:</w:t>
      </w:r>
      <w:r w:rsidRPr="00B15E24">
        <w:rPr>
          <w:rFonts w:ascii="Times New Roman" w:hAnsi="Times New Roman"/>
          <w:bCs/>
          <w:lang w:eastAsia="zh-CN"/>
        </w:rPr>
        <w:t xml:space="preserve"> </w:t>
      </w:r>
    </w:p>
    <w:p w14:paraId="79B00959" w14:textId="77777777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716398E9" w14:textId="77777777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lang w:eastAsia="zh-CN"/>
        </w:rPr>
        <w:t>Prawne:</w:t>
      </w:r>
      <w:r w:rsidRPr="00B15E24">
        <w:rPr>
          <w:rFonts w:ascii="Times New Roman" w:hAnsi="Times New Roman"/>
          <w:lang w:eastAsia="zh-CN"/>
        </w:rPr>
        <w:t xml:space="preserve"> Ofertę najkorzystniejszą wybrano na podstawie art. 239 ust. 1 oraz art. 253 ust. 1 pkt 1 ustawy pzp.</w:t>
      </w:r>
      <w:r w:rsidRPr="00B15E24">
        <w:rPr>
          <w:rFonts w:ascii="Times New Roman" w:hAnsi="Times New Roman"/>
          <w:bCs/>
          <w:lang w:eastAsia="zh-CN"/>
        </w:rPr>
        <w:t xml:space="preserve"> </w:t>
      </w:r>
    </w:p>
    <w:p w14:paraId="14EE0CF9" w14:textId="77777777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0B745658" w14:textId="77777777" w:rsidR="008E4211" w:rsidRPr="00B15E24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lang w:eastAsia="zh-CN"/>
        </w:rPr>
        <w:t xml:space="preserve">Faktyczne: Oferta spełnia warunki udziału w postępowaniu zgodnie z treścią SWZ, nie podlega odrzuceniu. </w:t>
      </w:r>
    </w:p>
    <w:p w14:paraId="0921360E" w14:textId="77777777" w:rsidR="008E4211" w:rsidRPr="00B15E24" w:rsidRDefault="008E4211" w:rsidP="008E4211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A236085" w14:textId="77777777" w:rsidR="008E4211" w:rsidRPr="00B15E24" w:rsidRDefault="008E4211" w:rsidP="008E421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lang w:eastAsia="zh-CN"/>
        </w:rPr>
      </w:pPr>
      <w:r w:rsidRPr="00B15E24">
        <w:rPr>
          <w:rFonts w:ascii="Times New Roman" w:hAnsi="Times New Roman"/>
          <w:lang w:eastAsia="zh-CN"/>
        </w:rPr>
        <w:t>W wyniku badania i oceny oferty złożonej w przedmiotowym postępowaniu przyznano następującą punktację:</w:t>
      </w:r>
    </w:p>
    <w:tbl>
      <w:tblPr>
        <w:tblW w:w="9498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985"/>
        <w:gridCol w:w="1843"/>
        <w:gridCol w:w="1701"/>
      </w:tblGrid>
      <w:tr w:rsidR="008E4211" w:rsidRPr="00ED510D" w14:paraId="6FD0DB9C" w14:textId="77777777" w:rsidTr="00B63806">
        <w:trPr>
          <w:trHeight w:val="697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AB951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Lp.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1A96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Oferta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CD53F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t xml:space="preserve">Liczba pkt </w:t>
            </w: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br/>
              <w:t>w kryterium cena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D82D1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Liczba pkt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 xml:space="preserve">w kryterium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 w:rsidRPr="00ED510D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okres gwarancji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56DA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Łączna liczba pkt</w:t>
            </w:r>
          </w:p>
        </w:tc>
      </w:tr>
      <w:tr w:rsidR="008E4211" w:rsidRPr="00ED510D" w14:paraId="75324586" w14:textId="77777777" w:rsidTr="00B63806">
        <w:trPr>
          <w:trHeight w:val="868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5D786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A003A" w14:textId="2DD477F9" w:rsidR="008E4211" w:rsidRPr="00ED510D" w:rsidRDefault="005D4126" w:rsidP="00D17CF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Gutkowska Katarzyna "BOB"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>ul. Kościuszki 95</w:t>
            </w:r>
            <w:r w:rsidR="00B63806"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B</w:t>
            </w:r>
            <w:r w:rsidR="00B63806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="00B63806"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14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-500 Braniewo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79507" w14:textId="1E15DD96" w:rsidR="008E4211" w:rsidRPr="00ED510D" w:rsidRDefault="006B476F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48,86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CECDD" w14:textId="77777777" w:rsidR="008E4211" w:rsidRPr="00ED510D" w:rsidRDefault="008E4211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77A0E" w14:textId="7C853495" w:rsidR="008E4211" w:rsidRPr="00ED510D" w:rsidRDefault="006B476F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88,86</w:t>
            </w:r>
          </w:p>
        </w:tc>
      </w:tr>
      <w:tr w:rsidR="005D4126" w:rsidRPr="00ED510D" w14:paraId="0A69557B" w14:textId="77777777" w:rsidTr="00B63806">
        <w:trPr>
          <w:trHeight w:val="838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C331F" w14:textId="2730F2FD" w:rsidR="005D4126" w:rsidRPr="00ED510D" w:rsidRDefault="005D412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1EB0D" w14:textId="0CD184E2" w:rsidR="005D4126" w:rsidRPr="00ED510D" w:rsidRDefault="005D4126" w:rsidP="00D17CF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M&amp;M usługi remontowo-budowlane Marcin Raczewski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>ul. Elbląska 64/1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82-316 Milejewo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33CD" w14:textId="31353E6F" w:rsidR="005D4126" w:rsidRPr="00ED510D" w:rsidRDefault="005D412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736D6" w14:textId="1D9E44C8" w:rsidR="005D4126" w:rsidRPr="00ED510D" w:rsidRDefault="005D412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F70DB" w14:textId="5D53251A" w:rsidR="005D4126" w:rsidRPr="00ED510D" w:rsidRDefault="005D412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100,00</w:t>
            </w:r>
          </w:p>
        </w:tc>
      </w:tr>
    </w:tbl>
    <w:p w14:paraId="32D1EA05" w14:textId="77777777" w:rsidR="008E4211" w:rsidRPr="008E4211" w:rsidRDefault="008E4211" w:rsidP="008E4211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6B568294" w14:textId="77777777" w:rsidR="008E4211" w:rsidRDefault="008E4211" w:rsidP="00AB4987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4EFD7CBE" w14:textId="77777777" w:rsidR="00CD44C4" w:rsidRDefault="00CD44C4" w:rsidP="00AB4987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76C35101" w14:textId="77777777" w:rsidR="004D2481" w:rsidRPr="004D2481" w:rsidRDefault="004D2481" w:rsidP="004D2481">
      <w:pPr>
        <w:pStyle w:val="Akapitzlist"/>
        <w:widowControl w:val="0"/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lang w:eastAsia="zh-CN"/>
        </w:rPr>
      </w:pPr>
    </w:p>
    <w:p w14:paraId="2F57CE4B" w14:textId="306D9394" w:rsidR="00AB4987" w:rsidRPr="00B15E24" w:rsidRDefault="00CD44C4" w:rsidP="00AB4987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15E24">
        <w:rPr>
          <w:rFonts w:ascii="Times New Roman" w:hAnsi="Times New Roman"/>
          <w:sz w:val="24"/>
          <w:szCs w:val="24"/>
          <w:lang w:eastAsia="zh-CN"/>
        </w:rPr>
        <w:t xml:space="preserve">dla </w:t>
      </w:r>
      <w:r w:rsidRPr="00B15E2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części 3 </w:t>
      </w:r>
      <w:r w:rsidRPr="00B15E24">
        <w:rPr>
          <w:rFonts w:ascii="Times New Roman" w:hAnsi="Times New Roman" w:cs="Times New Roman"/>
          <w:b/>
          <w:sz w:val="24"/>
          <w:szCs w:val="24"/>
        </w:rPr>
        <w:t xml:space="preserve">– „Modernizacja energetyczna budynku OSP w Rychnowach” – dz. </w:t>
      </w:r>
      <w:r w:rsidR="00AB4987" w:rsidRPr="00B15E24">
        <w:rPr>
          <w:rFonts w:ascii="Times New Roman" w:hAnsi="Times New Roman" w:cs="Times New Roman"/>
          <w:b/>
          <w:sz w:val="24"/>
          <w:szCs w:val="24"/>
        </w:rPr>
        <w:t>nr 83</w:t>
      </w:r>
      <w:r w:rsidRPr="00B15E24">
        <w:rPr>
          <w:rFonts w:ascii="Times New Roman" w:hAnsi="Times New Roman" w:cs="Times New Roman"/>
          <w:b/>
          <w:sz w:val="24"/>
          <w:szCs w:val="24"/>
        </w:rPr>
        <w:t>, obręb Rychnowy</w:t>
      </w:r>
      <w:r w:rsidR="00AB4987" w:rsidRPr="00B15E24">
        <w:rPr>
          <w:rFonts w:ascii="Times New Roman" w:hAnsi="Times New Roman"/>
          <w:b/>
          <w:sz w:val="24"/>
          <w:szCs w:val="24"/>
        </w:rPr>
        <w:t>,</w:t>
      </w:r>
      <w:r w:rsidR="00AB4987" w:rsidRPr="00B15E24">
        <w:rPr>
          <w:rFonts w:ascii="Times New Roman" w:hAnsi="Times New Roman"/>
          <w:sz w:val="24"/>
          <w:szCs w:val="24"/>
          <w:lang w:eastAsia="zh-CN"/>
        </w:rPr>
        <w:t xml:space="preserve"> w</w:t>
      </w:r>
      <w:r w:rsidR="00AB4987" w:rsidRPr="00B15E24">
        <w:rPr>
          <w:rFonts w:ascii="Times New Roman" w:hAnsi="Times New Roman"/>
          <w:bCs/>
          <w:sz w:val="24"/>
          <w:szCs w:val="24"/>
          <w:lang w:eastAsia="zh-CN"/>
        </w:rPr>
        <w:t>ybrano jako najkorzystniejszą - ofertę złożoną przez firmę:</w:t>
      </w:r>
    </w:p>
    <w:p w14:paraId="59ADC0BB" w14:textId="77777777" w:rsidR="003E4356" w:rsidRPr="00B15E24" w:rsidRDefault="003E4356" w:rsidP="003E4356">
      <w:pPr>
        <w:spacing w:after="0" w:line="240" w:lineRule="auto"/>
        <w:jc w:val="both"/>
        <w:rPr>
          <w:rFonts w:ascii="Times New Roman" w:hAnsi="Times New Roman"/>
          <w:b/>
          <w:bCs/>
          <w:kern w:val="0"/>
          <w:lang w:val="en-US"/>
        </w:rPr>
      </w:pPr>
    </w:p>
    <w:p w14:paraId="47D222EC" w14:textId="5BFE5689" w:rsidR="003E4356" w:rsidRPr="00B15E24" w:rsidRDefault="00CD44C4" w:rsidP="003E4356">
      <w:pPr>
        <w:spacing w:after="0" w:line="240" w:lineRule="auto"/>
        <w:jc w:val="both"/>
        <w:rPr>
          <w:rFonts w:ascii="Times New Roman" w:hAnsi="Times New Roman"/>
          <w:b/>
          <w:bCs/>
          <w:lang w:eastAsia="zh-CN"/>
        </w:rPr>
      </w:pPr>
      <w:r w:rsidRPr="00B15E24">
        <w:rPr>
          <w:rFonts w:ascii="Times New Roman" w:hAnsi="Times New Roman"/>
          <w:b/>
          <w:bCs/>
          <w:kern w:val="0"/>
          <w:lang w:val="en-US"/>
        </w:rPr>
        <w:t>M&amp;M usługi remontowo-budowlane Marcin Raczewski, ul. Elbląska 64/</w:t>
      </w:r>
      <w:r w:rsidR="00AB4987" w:rsidRPr="00B15E24">
        <w:rPr>
          <w:rFonts w:ascii="Times New Roman" w:hAnsi="Times New Roman"/>
          <w:b/>
          <w:bCs/>
          <w:kern w:val="0"/>
          <w:lang w:val="en-US"/>
        </w:rPr>
        <w:t>1, 82</w:t>
      </w:r>
      <w:r w:rsidRPr="00B15E24">
        <w:rPr>
          <w:rFonts w:ascii="Times New Roman" w:hAnsi="Times New Roman"/>
          <w:b/>
          <w:bCs/>
          <w:kern w:val="0"/>
          <w:lang w:val="en-US"/>
        </w:rPr>
        <w:t>-316 Milejewo</w:t>
      </w:r>
      <w:r w:rsidR="006A4967" w:rsidRPr="00B15E24">
        <w:rPr>
          <w:rFonts w:ascii="Times New Roman" w:hAnsi="Times New Roman"/>
          <w:b/>
          <w:bCs/>
          <w:kern w:val="0"/>
          <w:lang w:val="en-US"/>
        </w:rPr>
        <w:t>,</w:t>
      </w:r>
      <w:r w:rsidR="003E4356" w:rsidRPr="00B15E24">
        <w:rPr>
          <w:rFonts w:ascii="Times New Roman" w:hAnsi="Times New Roman"/>
          <w:bCs/>
          <w:lang w:eastAsia="zh-CN"/>
        </w:rPr>
        <w:t xml:space="preserve"> zaoferowana cena wynosi: </w:t>
      </w:r>
      <w:r w:rsidR="008E4211" w:rsidRPr="00B15E24">
        <w:rPr>
          <w:rFonts w:ascii="Times New Roman" w:hAnsi="Times New Roman"/>
          <w:b/>
          <w:bCs/>
          <w:lang w:val="en-US"/>
        </w:rPr>
        <w:t>125 000,00</w:t>
      </w:r>
      <w:r w:rsidR="008E4211" w:rsidRPr="00B15E24">
        <w:rPr>
          <w:rFonts w:ascii="Times New Roman" w:hAnsi="Times New Roman"/>
          <w:b/>
          <w:bCs/>
          <w:kern w:val="0"/>
          <w:lang w:val="en-US"/>
        </w:rPr>
        <w:t xml:space="preserve"> zł </w:t>
      </w:r>
      <w:r w:rsidR="008E4211" w:rsidRPr="00B15E24">
        <w:rPr>
          <w:rFonts w:ascii="Times New Roman" w:hAnsi="Times New Roman"/>
          <w:b/>
          <w:bCs/>
          <w:lang w:eastAsia="zh-CN"/>
        </w:rPr>
        <w:t xml:space="preserve">brutto, </w:t>
      </w:r>
      <w:r w:rsidR="008E4211" w:rsidRPr="00B15E24">
        <w:rPr>
          <w:rFonts w:ascii="Times New Roman" w:eastAsia="SimSun" w:hAnsi="Times New Roman"/>
          <w:b/>
          <w:bCs/>
          <w:lang w:eastAsia="zh-CN"/>
        </w:rPr>
        <w:t>okres gwarancji 60 miesięcy</w:t>
      </w:r>
      <w:r w:rsidR="003E4356" w:rsidRPr="00B15E24">
        <w:rPr>
          <w:rFonts w:ascii="Times New Roman" w:hAnsi="Times New Roman"/>
          <w:b/>
          <w:bCs/>
          <w:lang w:eastAsia="zh-CN"/>
        </w:rPr>
        <w:t>.</w:t>
      </w:r>
    </w:p>
    <w:p w14:paraId="63928B81" w14:textId="77777777" w:rsidR="003E4356" w:rsidRPr="00B15E24" w:rsidRDefault="003E4356" w:rsidP="003E43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lang w:val="en-US"/>
        </w:rPr>
      </w:pPr>
    </w:p>
    <w:p w14:paraId="07FEB08E" w14:textId="77777777" w:rsidR="003E4356" w:rsidRPr="00B15E24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u w:val="single"/>
          <w:lang w:eastAsia="zh-CN"/>
        </w:rPr>
        <w:t>Uzasadnienie wyboru:</w:t>
      </w:r>
      <w:r w:rsidRPr="00B15E24">
        <w:rPr>
          <w:rFonts w:ascii="Times New Roman" w:hAnsi="Times New Roman"/>
          <w:bCs/>
          <w:lang w:eastAsia="zh-CN"/>
        </w:rPr>
        <w:t xml:space="preserve"> </w:t>
      </w:r>
    </w:p>
    <w:p w14:paraId="386A5564" w14:textId="77777777" w:rsidR="00ED510D" w:rsidRPr="00B15E24" w:rsidRDefault="00ED510D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50C7DF26" w14:textId="6C529D52" w:rsidR="003E4356" w:rsidRPr="00B15E24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lang w:eastAsia="zh-CN"/>
        </w:rPr>
        <w:t>Prawne:</w:t>
      </w:r>
      <w:r w:rsidRPr="00B15E24">
        <w:rPr>
          <w:rFonts w:ascii="Times New Roman" w:hAnsi="Times New Roman"/>
          <w:lang w:eastAsia="zh-CN"/>
        </w:rPr>
        <w:t xml:space="preserve"> Ofertę najkorzystniejszą wybrano na podstawie art. 239 ust. 1 oraz art. 253 ust. 1 pkt 1 ustawy pzp.</w:t>
      </w:r>
      <w:r w:rsidRPr="00B15E24">
        <w:rPr>
          <w:rFonts w:ascii="Times New Roman" w:hAnsi="Times New Roman"/>
          <w:bCs/>
          <w:lang w:eastAsia="zh-CN"/>
        </w:rPr>
        <w:t xml:space="preserve"> </w:t>
      </w:r>
    </w:p>
    <w:p w14:paraId="1EC88B0D" w14:textId="625AA7E1" w:rsidR="003E4356" w:rsidRPr="00B15E24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B15E24">
        <w:rPr>
          <w:rFonts w:ascii="Times New Roman" w:hAnsi="Times New Roman"/>
          <w:bCs/>
          <w:lang w:eastAsia="zh-CN"/>
        </w:rPr>
        <w:t xml:space="preserve">Faktyczne: Oferta spełnia warunki udziału w postępowaniu zgodnie z treścią SWZ, nie podlega odrzuceniu. </w:t>
      </w:r>
    </w:p>
    <w:p w14:paraId="0E8B27D3" w14:textId="77777777" w:rsidR="003E4356" w:rsidRPr="00B15E24" w:rsidRDefault="003E4356" w:rsidP="00A22445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5FD7C41" w14:textId="337A0281" w:rsidR="003E4356" w:rsidRPr="00B15E24" w:rsidRDefault="003E4356" w:rsidP="00A2244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lang w:eastAsia="zh-CN"/>
        </w:rPr>
      </w:pPr>
      <w:r w:rsidRPr="00B15E24">
        <w:rPr>
          <w:rFonts w:ascii="Times New Roman" w:hAnsi="Times New Roman"/>
          <w:lang w:eastAsia="zh-CN"/>
        </w:rPr>
        <w:t>W wyniku badania i oceny oferty złożonej w przedmiotowym postępowaniu przyznano następującą punktację</w:t>
      </w:r>
      <w:r w:rsidR="00CA7C66" w:rsidRPr="00B15E24">
        <w:rPr>
          <w:rFonts w:ascii="Times New Roman" w:hAnsi="Times New Roman"/>
          <w:lang w:eastAsia="zh-CN"/>
        </w:rPr>
        <w:t>:</w:t>
      </w:r>
    </w:p>
    <w:tbl>
      <w:tblPr>
        <w:tblW w:w="9498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985"/>
        <w:gridCol w:w="1843"/>
        <w:gridCol w:w="1701"/>
      </w:tblGrid>
      <w:tr w:rsidR="00B63806" w:rsidRPr="00ED510D" w14:paraId="413F822C" w14:textId="77777777" w:rsidTr="00B15E24">
        <w:trPr>
          <w:trHeight w:val="811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21EA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Lp.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6BE7C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Oferta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688E5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t xml:space="preserve">Liczba pkt </w:t>
            </w: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br/>
              <w:t>w kryterium cena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779C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Liczba pkt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 xml:space="preserve">w kryterium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 w:rsidRPr="00ED510D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okres gwarancji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F5AE9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Łączna liczba pkt</w:t>
            </w:r>
          </w:p>
        </w:tc>
      </w:tr>
      <w:tr w:rsidR="00B63806" w:rsidRPr="00ED510D" w14:paraId="31081F40" w14:textId="77777777" w:rsidTr="00B63806">
        <w:trPr>
          <w:trHeight w:val="868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B09F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1870B" w14:textId="77777777" w:rsidR="00B63806" w:rsidRPr="00ED510D" w:rsidRDefault="00B63806" w:rsidP="00D17CF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Gutkowska Katarzyna "BOB"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>ul. Kościuszki 95B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14-500 Braniewo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B58C" w14:textId="591D2DAF" w:rsidR="00B63806" w:rsidRPr="00ED510D" w:rsidRDefault="00155BAB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54,64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F7BC6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C3273" w14:textId="7A457EF6" w:rsidR="00B63806" w:rsidRPr="00ED510D" w:rsidRDefault="00155BAB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94,64</w:t>
            </w:r>
          </w:p>
        </w:tc>
      </w:tr>
      <w:tr w:rsidR="00B63806" w:rsidRPr="00ED510D" w14:paraId="6B635BF3" w14:textId="77777777" w:rsidTr="00B63806">
        <w:trPr>
          <w:trHeight w:val="838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399F1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57529" w14:textId="77777777" w:rsidR="00B63806" w:rsidRPr="00ED510D" w:rsidRDefault="00B63806" w:rsidP="00D17CF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M&amp;M usługi remontowo-budowlane Marcin Raczewski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>ul. Elbląska 64/1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82-316 Milejewo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C9218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D6148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FAB1" w14:textId="77777777" w:rsidR="00B63806" w:rsidRPr="00ED510D" w:rsidRDefault="00B63806" w:rsidP="00D17CFE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100,00</w:t>
            </w:r>
          </w:p>
        </w:tc>
      </w:tr>
    </w:tbl>
    <w:p w14:paraId="1FBFE9E5" w14:textId="143D62A6" w:rsidR="009852F5" w:rsidRPr="00B15E24" w:rsidRDefault="009852F5" w:rsidP="00A224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0"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9501366"/>
      <w:r w:rsidRPr="00B15E24">
        <w:rPr>
          <w:rFonts w:ascii="Times New Roman" w:hAnsi="Times New Roman" w:cs="Times New Roman"/>
          <w:b/>
          <w:bCs/>
          <w:sz w:val="24"/>
          <w:szCs w:val="24"/>
        </w:rPr>
        <w:t xml:space="preserve">Informacja o unieważnieniu postępowania dla części </w:t>
      </w:r>
      <w:r w:rsidR="00B63806" w:rsidRPr="00B15E2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79CE6CE" w14:textId="29B193EA" w:rsidR="009852F5" w:rsidRPr="00B15E24" w:rsidRDefault="003779D8" w:rsidP="004D24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kern w:val="0"/>
        </w:rPr>
      </w:pPr>
      <w:r w:rsidRPr="00B15E24">
        <w:rPr>
          <w:rFonts w:ascii="Times New Roman" w:hAnsi="Times New Roman"/>
        </w:rPr>
        <w:t xml:space="preserve">Zamawiający działając zgodnie z art. </w:t>
      </w:r>
      <w:r w:rsidR="009852F5" w:rsidRPr="00B15E24">
        <w:rPr>
          <w:rFonts w:ascii="Times New Roman" w:eastAsia="Times New Roman" w:hAnsi="Times New Roman"/>
          <w:kern w:val="0"/>
        </w:rPr>
        <w:t xml:space="preserve">255 pkt 3 </w:t>
      </w:r>
      <w:bookmarkStart w:id="4" w:name="_Hlk211852843"/>
      <w:r w:rsidR="00645898" w:rsidRPr="00B15E24">
        <w:rPr>
          <w:rFonts w:ascii="Times New Roman" w:hAnsi="Times New Roman"/>
        </w:rPr>
        <w:t xml:space="preserve">ustawy Pzp, </w:t>
      </w:r>
      <w:bookmarkEnd w:id="4"/>
      <w:r w:rsidR="009852F5" w:rsidRPr="00B15E24">
        <w:rPr>
          <w:rFonts w:ascii="Times New Roman" w:eastAsia="Times New Roman" w:hAnsi="Times New Roman"/>
          <w:kern w:val="0"/>
        </w:rPr>
        <w:t xml:space="preserve">zawiadamia </w:t>
      </w:r>
      <w:r w:rsidR="007500D8" w:rsidRPr="00B15E24">
        <w:rPr>
          <w:rFonts w:ascii="Times New Roman" w:eastAsia="Times New Roman" w:hAnsi="Times New Roman"/>
          <w:kern w:val="0"/>
        </w:rPr>
        <w:br/>
      </w:r>
      <w:r w:rsidR="009852F5" w:rsidRPr="00B15E24">
        <w:rPr>
          <w:rFonts w:ascii="Times New Roman" w:eastAsia="Times New Roman" w:hAnsi="Times New Roman"/>
          <w:kern w:val="0"/>
        </w:rPr>
        <w:t xml:space="preserve">o unieważnieniu przedmiotowego postępowania, przedstawiając poniżej uzasadnienie faktyczne </w:t>
      </w:r>
      <w:r w:rsidR="00A22445" w:rsidRPr="00B15E24">
        <w:rPr>
          <w:rFonts w:ascii="Times New Roman" w:eastAsia="Times New Roman" w:hAnsi="Times New Roman"/>
          <w:kern w:val="0"/>
        </w:rPr>
        <w:br/>
      </w:r>
      <w:r w:rsidR="009852F5" w:rsidRPr="00B15E24">
        <w:rPr>
          <w:rFonts w:ascii="Times New Roman" w:eastAsia="Times New Roman" w:hAnsi="Times New Roman"/>
          <w:kern w:val="0"/>
        </w:rPr>
        <w:t>i prawne.</w:t>
      </w:r>
    </w:p>
    <w:p w14:paraId="614D8683" w14:textId="5C234109" w:rsidR="00ED510D" w:rsidRPr="00B15E24" w:rsidRDefault="00ED510D" w:rsidP="004D2481">
      <w:pPr>
        <w:spacing w:after="0" w:line="240" w:lineRule="auto"/>
        <w:jc w:val="both"/>
        <w:rPr>
          <w:rFonts w:ascii="Times New Roman" w:eastAsia="Times New Roman" w:hAnsi="Times New Roman"/>
          <w:kern w:val="0"/>
          <w:u w:val="single"/>
        </w:rPr>
      </w:pPr>
      <w:r w:rsidRPr="00B15E24">
        <w:rPr>
          <w:rFonts w:ascii="Times New Roman" w:eastAsia="Times New Roman" w:hAnsi="Times New Roman"/>
          <w:kern w:val="0"/>
          <w:u w:val="single"/>
        </w:rPr>
        <w:t>Uzasadnienie prawne:</w:t>
      </w:r>
    </w:p>
    <w:p w14:paraId="008A13B2" w14:textId="32DF608F" w:rsidR="004E24AF" w:rsidRPr="00B15E24" w:rsidRDefault="004E24AF" w:rsidP="004D2481">
      <w:pPr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 w:rsidRPr="00B15E24">
        <w:rPr>
          <w:rFonts w:ascii="Times New Roman" w:eastAsia="Times New Roman" w:hAnsi="Times New Roman"/>
          <w:kern w:val="0"/>
        </w:rPr>
        <w:t>Zamawiający</w:t>
      </w:r>
      <w:r w:rsidR="00ED510D" w:rsidRPr="00B15E24">
        <w:rPr>
          <w:rFonts w:ascii="Times New Roman" w:eastAsia="Times New Roman" w:hAnsi="Times New Roman"/>
          <w:kern w:val="0"/>
        </w:rPr>
        <w:t xml:space="preserve"> na podstawie </w:t>
      </w:r>
      <w:r w:rsidR="00ED510D" w:rsidRPr="00B15E24">
        <w:rPr>
          <w:rFonts w:ascii="Times New Roman" w:hAnsi="Times New Roman"/>
        </w:rPr>
        <w:t xml:space="preserve">art. </w:t>
      </w:r>
      <w:r w:rsidR="00ED510D" w:rsidRPr="00B15E24">
        <w:rPr>
          <w:rFonts w:ascii="Times New Roman" w:eastAsia="Times New Roman" w:hAnsi="Times New Roman"/>
          <w:kern w:val="0"/>
        </w:rPr>
        <w:t xml:space="preserve">z art. 255 pkt </w:t>
      </w:r>
      <w:r w:rsidR="00175385" w:rsidRPr="00B15E24">
        <w:rPr>
          <w:rFonts w:ascii="Times New Roman" w:eastAsia="Times New Roman" w:hAnsi="Times New Roman"/>
          <w:kern w:val="0"/>
        </w:rPr>
        <w:t>3</w:t>
      </w:r>
      <w:r w:rsidR="00ED510D" w:rsidRPr="00B15E24">
        <w:rPr>
          <w:rFonts w:ascii="Times New Roman" w:eastAsia="Times New Roman" w:hAnsi="Times New Roman"/>
          <w:kern w:val="0"/>
        </w:rPr>
        <w:t xml:space="preserve"> </w:t>
      </w:r>
      <w:r w:rsidR="007500D8" w:rsidRPr="00B15E24">
        <w:rPr>
          <w:rFonts w:ascii="Times New Roman" w:hAnsi="Times New Roman"/>
        </w:rPr>
        <w:t xml:space="preserve">ustawy Pzp, </w:t>
      </w:r>
      <w:r w:rsidRPr="00B15E24">
        <w:rPr>
          <w:rFonts w:ascii="Times New Roman" w:eastAsia="Times New Roman" w:hAnsi="Times New Roman"/>
          <w:kern w:val="0"/>
        </w:rPr>
        <w:t>unieważnia postępowanie o udzielenie zamówienia, jeżeli cena lub koszt</w:t>
      </w:r>
      <w:r w:rsidR="00ED510D" w:rsidRPr="00B15E24">
        <w:rPr>
          <w:rFonts w:ascii="Times New Roman" w:eastAsia="Times New Roman" w:hAnsi="Times New Roman"/>
          <w:kern w:val="0"/>
        </w:rPr>
        <w:t xml:space="preserve"> </w:t>
      </w:r>
      <w:r w:rsidRPr="00B15E24">
        <w:rPr>
          <w:rFonts w:ascii="Times New Roman" w:eastAsia="Times New Roman" w:hAnsi="Times New Roman"/>
          <w:kern w:val="0"/>
        </w:rPr>
        <w:t>najkorzystniejszej oferty lub oferta z najniższą ceną przewyższa kwotę, którą</w:t>
      </w:r>
      <w:r w:rsidR="00ED510D" w:rsidRPr="00B15E24">
        <w:rPr>
          <w:rFonts w:ascii="Times New Roman" w:eastAsia="Times New Roman" w:hAnsi="Times New Roman"/>
          <w:kern w:val="0"/>
        </w:rPr>
        <w:t xml:space="preserve"> </w:t>
      </w:r>
      <w:r w:rsidRPr="00B15E24">
        <w:rPr>
          <w:rFonts w:ascii="Times New Roman" w:eastAsia="Times New Roman" w:hAnsi="Times New Roman"/>
          <w:kern w:val="0"/>
        </w:rPr>
        <w:t>Zamawiający zamierza przeznaczyć na sfinansowanie zamówieni</w:t>
      </w:r>
      <w:r w:rsidR="00175385" w:rsidRPr="00B15E24">
        <w:rPr>
          <w:rFonts w:ascii="Times New Roman" w:eastAsia="Times New Roman" w:hAnsi="Times New Roman"/>
          <w:kern w:val="0"/>
        </w:rPr>
        <w:t>a</w:t>
      </w:r>
      <w:r w:rsidRPr="00B15E24">
        <w:rPr>
          <w:rFonts w:ascii="Times New Roman" w:eastAsia="Times New Roman" w:hAnsi="Times New Roman"/>
          <w:kern w:val="0"/>
        </w:rPr>
        <w:t>, chyba że zamawiający</w:t>
      </w:r>
      <w:r w:rsidR="00ED510D" w:rsidRPr="00B15E24">
        <w:rPr>
          <w:rFonts w:ascii="Times New Roman" w:eastAsia="Times New Roman" w:hAnsi="Times New Roman"/>
          <w:kern w:val="0"/>
        </w:rPr>
        <w:t xml:space="preserve"> </w:t>
      </w:r>
      <w:r w:rsidRPr="00B15E24">
        <w:rPr>
          <w:rFonts w:ascii="Times New Roman" w:eastAsia="Times New Roman" w:hAnsi="Times New Roman"/>
          <w:kern w:val="0"/>
        </w:rPr>
        <w:t>może zwiększyć tę kwotę do ceny lub kosztu najkorzystniejszej ofert</w:t>
      </w:r>
      <w:r w:rsidR="00ED510D" w:rsidRPr="00B15E24">
        <w:rPr>
          <w:rFonts w:ascii="Times New Roman" w:eastAsia="Times New Roman" w:hAnsi="Times New Roman"/>
          <w:kern w:val="0"/>
        </w:rPr>
        <w:t>.</w:t>
      </w:r>
    </w:p>
    <w:p w14:paraId="223013C5" w14:textId="77777777" w:rsidR="00A22445" w:rsidRPr="00B15E24" w:rsidRDefault="00A22445" w:rsidP="004D2481">
      <w:pPr>
        <w:spacing w:after="0" w:line="240" w:lineRule="auto"/>
        <w:jc w:val="both"/>
        <w:rPr>
          <w:rFonts w:ascii="Times New Roman" w:eastAsia="Times New Roman" w:hAnsi="Times New Roman"/>
          <w:kern w:val="0"/>
          <w:u w:val="single"/>
        </w:rPr>
      </w:pPr>
      <w:bookmarkStart w:id="5" w:name="_Hlk211849309"/>
    </w:p>
    <w:p w14:paraId="694F3657" w14:textId="4B1FE8BA" w:rsidR="009852F5" w:rsidRPr="00B15E24" w:rsidRDefault="009852F5" w:rsidP="004D2481">
      <w:pPr>
        <w:spacing w:after="0" w:line="240" w:lineRule="auto"/>
        <w:jc w:val="both"/>
        <w:rPr>
          <w:rFonts w:ascii="Times New Roman" w:eastAsia="Times New Roman" w:hAnsi="Times New Roman"/>
          <w:kern w:val="0"/>
          <w:u w:val="single"/>
        </w:rPr>
      </w:pPr>
      <w:r w:rsidRPr="00B15E24">
        <w:rPr>
          <w:rFonts w:ascii="Times New Roman" w:eastAsia="Times New Roman" w:hAnsi="Times New Roman"/>
          <w:kern w:val="0"/>
          <w:u w:val="single"/>
        </w:rPr>
        <w:t>Uzasadnienie</w:t>
      </w:r>
      <w:bookmarkEnd w:id="5"/>
      <w:r w:rsidRPr="00B15E24">
        <w:rPr>
          <w:rFonts w:ascii="Times New Roman" w:eastAsia="Times New Roman" w:hAnsi="Times New Roman"/>
          <w:kern w:val="0"/>
          <w:u w:val="single"/>
        </w:rPr>
        <w:t xml:space="preserve"> faktyczne:</w:t>
      </w:r>
    </w:p>
    <w:p w14:paraId="7A2C46F8" w14:textId="2EE12A2E" w:rsidR="009852F5" w:rsidRPr="00B15E24" w:rsidRDefault="009852F5" w:rsidP="004D2481">
      <w:pPr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 w:rsidRPr="00B15E24">
        <w:rPr>
          <w:rFonts w:ascii="Times New Roman" w:eastAsia="Times New Roman" w:hAnsi="Times New Roman"/>
          <w:kern w:val="0"/>
        </w:rPr>
        <w:t xml:space="preserve">W dniu </w:t>
      </w:r>
      <w:r w:rsidR="004D2481" w:rsidRPr="00B15E24">
        <w:rPr>
          <w:rFonts w:ascii="Times New Roman" w:eastAsia="Times New Roman" w:hAnsi="Times New Roman"/>
          <w:kern w:val="0"/>
        </w:rPr>
        <w:t>27.11</w:t>
      </w:r>
      <w:r w:rsidRPr="00B15E24">
        <w:rPr>
          <w:rFonts w:ascii="Times New Roman" w:eastAsia="Times New Roman" w:hAnsi="Times New Roman"/>
          <w:kern w:val="0"/>
        </w:rPr>
        <w:t>.202</w:t>
      </w:r>
      <w:r w:rsidR="00645898" w:rsidRPr="00B15E24">
        <w:rPr>
          <w:rFonts w:ascii="Times New Roman" w:eastAsia="Times New Roman" w:hAnsi="Times New Roman"/>
          <w:kern w:val="0"/>
        </w:rPr>
        <w:t>5</w:t>
      </w:r>
      <w:r w:rsidRPr="00B15E24">
        <w:rPr>
          <w:rFonts w:ascii="Times New Roman" w:eastAsia="Times New Roman" w:hAnsi="Times New Roman"/>
          <w:kern w:val="0"/>
        </w:rPr>
        <w:t xml:space="preserve"> r. przed otwarciem ofert, Zamawiający zamieścił na stronie internetowej prowadzonego postępowania informację o kwocie jaką zamierza przeznaczyć na realizację niniejszego zamówienia w wysokości</w:t>
      </w:r>
      <w:r w:rsidR="00645898" w:rsidRPr="00B15E24">
        <w:rPr>
          <w:rFonts w:ascii="Times New Roman" w:eastAsia="Times New Roman" w:hAnsi="Times New Roman"/>
          <w:kern w:val="0"/>
        </w:rPr>
        <w:t xml:space="preserve">: </w:t>
      </w:r>
    </w:p>
    <w:p w14:paraId="424A8487" w14:textId="77777777" w:rsidR="00A22445" w:rsidRPr="00B15E24" w:rsidRDefault="00A22445" w:rsidP="004D2481">
      <w:pPr>
        <w:pStyle w:val="NormalnyWeb"/>
        <w:spacing w:before="0" w:beforeAutospacing="0" w:after="0" w:afterAutospacing="0"/>
        <w:jc w:val="both"/>
        <w:rPr>
          <w:bCs/>
        </w:rPr>
      </w:pPr>
    </w:p>
    <w:p w14:paraId="3A4C9E21" w14:textId="29732B22" w:rsidR="00645898" w:rsidRPr="00B15E24" w:rsidRDefault="00645898" w:rsidP="004D2481">
      <w:pPr>
        <w:pStyle w:val="NormalnyWeb"/>
        <w:spacing w:before="0" w:beforeAutospacing="0" w:after="0" w:afterAutospacing="0"/>
        <w:jc w:val="both"/>
        <w:rPr>
          <w:bCs/>
        </w:rPr>
      </w:pPr>
      <w:r w:rsidRPr="00B15E24">
        <w:rPr>
          <w:bCs/>
        </w:rPr>
        <w:t xml:space="preserve">część 1 – „Modernizacja energetyczna budynku OSP w Majewie” </w:t>
      </w:r>
    </w:p>
    <w:p w14:paraId="285B3AF8" w14:textId="1366A5E8" w:rsidR="00645898" w:rsidRPr="00B15E24" w:rsidRDefault="00645898" w:rsidP="004D2481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</w:rPr>
      </w:pPr>
      <w:r w:rsidRPr="00B15E24">
        <w:rPr>
          <w:rStyle w:val="Pogrubienie"/>
          <w:rFonts w:eastAsiaTheme="majorEastAsia"/>
        </w:rPr>
        <w:t xml:space="preserve">wynosi: </w:t>
      </w:r>
      <w:bookmarkStart w:id="6" w:name="_Hlk210113076"/>
      <w:r w:rsidRPr="00B15E24">
        <w:rPr>
          <w:rStyle w:val="Pogrubienie"/>
          <w:rFonts w:eastAsiaTheme="majorEastAsia"/>
        </w:rPr>
        <w:t>101 626,02</w:t>
      </w:r>
      <w:r w:rsidR="00957467" w:rsidRPr="00B15E24">
        <w:rPr>
          <w:rStyle w:val="Pogrubienie"/>
          <w:rFonts w:eastAsiaTheme="majorEastAsia"/>
        </w:rPr>
        <w:t>zł (</w:t>
      </w:r>
      <w:r w:rsidRPr="00B15E24">
        <w:rPr>
          <w:rStyle w:val="Pogrubienie"/>
          <w:rFonts w:eastAsiaTheme="majorEastAsia"/>
        </w:rPr>
        <w:t>netto) tj. 125 000,00 zł (brutto)</w:t>
      </w:r>
      <w:bookmarkEnd w:id="6"/>
      <w:r w:rsidRPr="00B15E24">
        <w:rPr>
          <w:rStyle w:val="Pogrubienie"/>
          <w:rFonts w:eastAsiaTheme="majorEastAsia"/>
        </w:rPr>
        <w:t>,</w:t>
      </w:r>
    </w:p>
    <w:p w14:paraId="4EF213E9" w14:textId="048E2280" w:rsidR="00645898" w:rsidRPr="00B15E24" w:rsidRDefault="00645898" w:rsidP="004D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B15E24">
        <w:rPr>
          <w:rFonts w:ascii="Times New Roman" w:hAnsi="Times New Roman"/>
          <w:bCs/>
        </w:rPr>
        <w:t xml:space="preserve">część 2 – </w:t>
      </w:r>
      <w:r w:rsidR="00957467" w:rsidRPr="00B15E24">
        <w:rPr>
          <w:rFonts w:ascii="Times New Roman" w:hAnsi="Times New Roman"/>
          <w:bCs/>
        </w:rPr>
        <w:t>„Modernizacja</w:t>
      </w:r>
      <w:r w:rsidRPr="00B15E24">
        <w:rPr>
          <w:rFonts w:ascii="Times New Roman" w:hAnsi="Times New Roman"/>
          <w:bCs/>
        </w:rPr>
        <w:t xml:space="preserve"> energetyczna budynku OSP w Milejewie” </w:t>
      </w:r>
    </w:p>
    <w:p w14:paraId="37F2A6FD" w14:textId="2F9838F0" w:rsidR="00645898" w:rsidRPr="00B15E24" w:rsidRDefault="00645898" w:rsidP="004D2481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</w:rPr>
      </w:pPr>
      <w:r w:rsidRPr="00B15E24">
        <w:rPr>
          <w:rStyle w:val="Pogrubienie"/>
          <w:rFonts w:eastAsiaTheme="majorEastAsia"/>
        </w:rPr>
        <w:t>wynosi: 101 626,02 zł (netto) tj. 125 000,00 zł (brutto),</w:t>
      </w:r>
    </w:p>
    <w:p w14:paraId="6534A8EE" w14:textId="6BF839EC" w:rsidR="00645898" w:rsidRPr="00ED510D" w:rsidRDefault="00645898" w:rsidP="004D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B15E24">
        <w:rPr>
          <w:rFonts w:ascii="Times New Roman" w:hAnsi="Times New Roman"/>
          <w:bCs/>
        </w:rPr>
        <w:t>część 3 – „Modernizacja energetyczna budynku OSP w Rychnowach</w:t>
      </w:r>
      <w:r w:rsidRPr="00ED510D">
        <w:rPr>
          <w:rFonts w:ascii="Times New Roman" w:hAnsi="Times New Roman"/>
          <w:bCs/>
        </w:rPr>
        <w:t xml:space="preserve">” </w:t>
      </w:r>
    </w:p>
    <w:p w14:paraId="5F8D622D" w14:textId="0BCF6D13" w:rsidR="00645898" w:rsidRPr="00ED510D" w:rsidRDefault="00645898" w:rsidP="004D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ED510D">
        <w:rPr>
          <w:rStyle w:val="Pogrubienie"/>
          <w:rFonts w:ascii="Times New Roman" w:eastAsiaTheme="majorEastAsia" w:hAnsi="Times New Roman"/>
        </w:rPr>
        <w:t>wynosi: 101 626,02 zł (netto) tj. 125 000,00 zł (brutto).</w:t>
      </w:r>
    </w:p>
    <w:p w14:paraId="164A8D63" w14:textId="77777777" w:rsidR="004D2481" w:rsidRDefault="004D2481" w:rsidP="00814C6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kern w:val="0"/>
        </w:rPr>
      </w:pPr>
    </w:p>
    <w:p w14:paraId="46A98014" w14:textId="09A18300" w:rsidR="00814C67" w:rsidRPr="001F6EAA" w:rsidRDefault="00B52454" w:rsidP="004D24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kern w:val="0"/>
        </w:rPr>
      </w:pPr>
      <w:r w:rsidRPr="00ED510D">
        <w:rPr>
          <w:rFonts w:ascii="Times New Roman" w:eastAsia="Times New Roman" w:hAnsi="Times New Roman"/>
          <w:kern w:val="0"/>
        </w:rPr>
        <w:t>Mając na uwadze zaistniałą sytuację, Zamawiający unieważnia postępowanie</w:t>
      </w:r>
      <w:r w:rsidR="00814C67">
        <w:rPr>
          <w:rFonts w:ascii="Times New Roman" w:eastAsia="Times New Roman" w:hAnsi="Times New Roman"/>
          <w:kern w:val="0"/>
        </w:rPr>
        <w:t xml:space="preserve"> </w:t>
      </w:r>
      <w:r w:rsidR="00814C67" w:rsidRPr="00814C67">
        <w:rPr>
          <w:rFonts w:ascii="Times New Roman" w:eastAsia="Times New Roman" w:hAnsi="Times New Roman"/>
          <w:kern w:val="0"/>
        </w:rPr>
        <w:t>w części 2</w:t>
      </w:r>
      <w:r w:rsidR="00B15E24">
        <w:rPr>
          <w:rFonts w:ascii="Times New Roman" w:eastAsia="Times New Roman" w:hAnsi="Times New Roman"/>
          <w:kern w:val="0"/>
        </w:rPr>
        <w:t>,</w:t>
      </w:r>
      <w:r w:rsidR="00814C67" w:rsidRPr="00814C67">
        <w:rPr>
          <w:rFonts w:ascii="Times New Roman" w:eastAsia="Times New Roman" w:hAnsi="Times New Roman"/>
          <w:kern w:val="0"/>
        </w:rPr>
        <w:t xml:space="preserve"> </w:t>
      </w:r>
      <w:r w:rsidR="00814C67">
        <w:rPr>
          <w:rFonts w:ascii="Times New Roman" w:eastAsia="Times New Roman" w:hAnsi="Times New Roman"/>
          <w:kern w:val="0"/>
        </w:rPr>
        <w:t>ponieważ</w:t>
      </w:r>
      <w:r w:rsidR="004D2481">
        <w:rPr>
          <w:rFonts w:ascii="Times New Roman" w:eastAsia="Times New Roman" w:hAnsi="Times New Roman"/>
          <w:kern w:val="0"/>
        </w:rPr>
        <w:t xml:space="preserve"> </w:t>
      </w:r>
      <w:r w:rsidRPr="00814C67">
        <w:rPr>
          <w:rFonts w:ascii="Times New Roman" w:eastAsia="Times New Roman" w:hAnsi="Times New Roman"/>
          <w:kern w:val="0"/>
        </w:rPr>
        <w:t xml:space="preserve">najkorzystniejsza oferta, przewyższa ceną kwotę, którą Zamawiający zamierza </w:t>
      </w:r>
      <w:r w:rsidRPr="001F6EAA">
        <w:rPr>
          <w:rFonts w:ascii="Times New Roman" w:eastAsia="Times New Roman" w:hAnsi="Times New Roman"/>
          <w:kern w:val="0"/>
        </w:rPr>
        <w:t>przeznaczyć na sfinansowanie zamówienia. Zamawiający nie może zwiększyć tej kwoty do ceny najkorzystniejszej oferty</w:t>
      </w:r>
      <w:r w:rsidR="004D2481">
        <w:rPr>
          <w:rFonts w:ascii="Times New Roman" w:eastAsia="Times New Roman" w:hAnsi="Times New Roman"/>
          <w:kern w:val="0"/>
        </w:rPr>
        <w:t>.</w:t>
      </w:r>
    </w:p>
    <w:p w14:paraId="0AB9F164" w14:textId="6326869E" w:rsidR="009852F5" w:rsidRPr="001F6EAA" w:rsidRDefault="009852F5" w:rsidP="000B7582">
      <w:pPr>
        <w:pStyle w:val="Akapitzlist"/>
        <w:spacing w:before="100" w:beforeAutospacing="1" w:after="100" w:afterAutospacing="1" w:line="276" w:lineRule="auto"/>
        <w:ind w:left="75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62FE88F" w14:textId="77777777" w:rsidR="000F2BFF" w:rsidRPr="00ED510D" w:rsidRDefault="000F2BFF" w:rsidP="00E95295">
      <w:pPr>
        <w:ind w:left="4956" w:firstLine="708"/>
        <w:jc w:val="center"/>
        <w:rPr>
          <w:rFonts w:ascii="Times New Roman" w:hAnsi="Times New Roman"/>
        </w:rPr>
      </w:pPr>
    </w:p>
    <w:bookmarkEnd w:id="3"/>
    <w:p w14:paraId="52D1D40F" w14:textId="77777777" w:rsidR="00385727" w:rsidRDefault="00385727" w:rsidP="006A4967">
      <w:pPr>
        <w:rPr>
          <w:rFonts w:ascii="Times New Roman" w:hAnsi="Times New Roman"/>
        </w:rPr>
      </w:pPr>
    </w:p>
    <w:p w14:paraId="30022DEB" w14:textId="77777777" w:rsidR="00B15E24" w:rsidRPr="00B15E24" w:rsidRDefault="00B15E24" w:rsidP="00B15E24">
      <w:pPr>
        <w:ind w:left="4248" w:firstLine="708"/>
        <w:jc w:val="center"/>
        <w:rPr>
          <w:rFonts w:ascii="Times New Roman" w:hAnsi="Times New Roman"/>
        </w:rPr>
      </w:pPr>
      <w:r w:rsidRPr="00B15E24">
        <w:rPr>
          <w:rFonts w:ascii="Times New Roman" w:hAnsi="Times New Roman"/>
        </w:rPr>
        <w:t>Zastępca Wójta Gminy</w:t>
      </w:r>
    </w:p>
    <w:p w14:paraId="5EA84B0A" w14:textId="7EC853D2" w:rsidR="00B15E24" w:rsidRPr="00B15E24" w:rsidRDefault="00B15E24" w:rsidP="00B15E24">
      <w:pPr>
        <w:rPr>
          <w:rFonts w:ascii="Times New Roman" w:hAnsi="Times New Roman"/>
        </w:rPr>
      </w:pPr>
      <w:bookmarkStart w:id="7" w:name="_Hlk205469881"/>
      <w:r w:rsidRPr="00B15E24">
        <w:rPr>
          <w:rFonts w:ascii="Times New Roman" w:hAnsi="Times New Roman"/>
        </w:rPr>
        <w:tab/>
      </w:r>
      <w:r w:rsidRPr="00B15E24">
        <w:rPr>
          <w:rFonts w:ascii="Times New Roman" w:hAnsi="Times New Roman"/>
        </w:rPr>
        <w:tab/>
      </w:r>
      <w:r w:rsidRPr="00B15E24">
        <w:rPr>
          <w:rFonts w:ascii="Times New Roman" w:hAnsi="Times New Roman"/>
        </w:rPr>
        <w:tab/>
      </w:r>
      <w:r w:rsidRPr="00B15E24">
        <w:rPr>
          <w:rFonts w:ascii="Times New Roman" w:hAnsi="Times New Roman"/>
        </w:rPr>
        <w:tab/>
        <w:t xml:space="preserve">                    </w:t>
      </w:r>
      <w:bookmarkEnd w:id="7"/>
      <w:r w:rsidRPr="00B15E24">
        <w:rPr>
          <w:rFonts w:ascii="Times New Roman" w:hAnsi="Times New Roman"/>
        </w:rPr>
        <w:t xml:space="preserve">      </w:t>
      </w:r>
      <w:r w:rsidRPr="00B15E24">
        <w:rPr>
          <w:rFonts w:ascii="Times New Roman" w:hAnsi="Times New Roman"/>
        </w:rPr>
        <w:tab/>
      </w:r>
      <w:r w:rsidRPr="00B15E24">
        <w:rPr>
          <w:rFonts w:ascii="Times New Roman" w:hAnsi="Times New Roman"/>
        </w:rPr>
        <w:tab/>
        <w:t>/-/ Sylwia Przystasz-Biernacka</w:t>
      </w:r>
    </w:p>
    <w:p w14:paraId="49DDEDEF" w14:textId="77777777" w:rsidR="00385727" w:rsidRPr="00ED510D" w:rsidRDefault="00385727" w:rsidP="006A4967">
      <w:pPr>
        <w:rPr>
          <w:rFonts w:ascii="Times New Roman" w:hAnsi="Times New Roman"/>
        </w:rPr>
      </w:pPr>
    </w:p>
    <w:p w14:paraId="69687BF6" w14:textId="77777777" w:rsidR="006A4967" w:rsidRDefault="006A4967" w:rsidP="006A4967">
      <w:pPr>
        <w:rPr>
          <w:rFonts w:ascii="Times New Roman" w:hAnsi="Times New Roman"/>
        </w:rPr>
      </w:pPr>
    </w:p>
    <w:p w14:paraId="1052F0AC" w14:textId="77777777" w:rsidR="007328F5" w:rsidRDefault="007328F5" w:rsidP="006A4967">
      <w:pPr>
        <w:rPr>
          <w:rFonts w:ascii="Times New Roman" w:hAnsi="Times New Roman"/>
        </w:rPr>
      </w:pPr>
    </w:p>
    <w:p w14:paraId="4D897058" w14:textId="77777777" w:rsidR="007328F5" w:rsidRDefault="007328F5" w:rsidP="006A4967">
      <w:pPr>
        <w:rPr>
          <w:rFonts w:ascii="Times New Roman" w:hAnsi="Times New Roman"/>
        </w:rPr>
      </w:pPr>
    </w:p>
    <w:p w14:paraId="704A775C" w14:textId="77777777" w:rsidR="007328F5" w:rsidRDefault="007328F5" w:rsidP="006A4967">
      <w:pPr>
        <w:rPr>
          <w:rFonts w:ascii="Times New Roman" w:hAnsi="Times New Roman"/>
        </w:rPr>
      </w:pPr>
    </w:p>
    <w:p w14:paraId="3E0B787F" w14:textId="77777777" w:rsidR="004D2481" w:rsidRDefault="004D2481" w:rsidP="006A4967">
      <w:pPr>
        <w:rPr>
          <w:rFonts w:ascii="Times New Roman" w:hAnsi="Times New Roman"/>
        </w:rPr>
      </w:pPr>
    </w:p>
    <w:p w14:paraId="5930D514" w14:textId="77777777" w:rsidR="007328F5" w:rsidRDefault="007328F5" w:rsidP="006A4967">
      <w:pPr>
        <w:rPr>
          <w:rFonts w:ascii="Times New Roman" w:hAnsi="Times New Roman"/>
        </w:rPr>
      </w:pPr>
    </w:p>
    <w:p w14:paraId="4E2A3B3B" w14:textId="77777777" w:rsidR="007328F5" w:rsidRDefault="007328F5" w:rsidP="006A4967">
      <w:pPr>
        <w:rPr>
          <w:rFonts w:ascii="Times New Roman" w:hAnsi="Times New Roman"/>
        </w:rPr>
      </w:pPr>
    </w:p>
    <w:p w14:paraId="1F74CDFD" w14:textId="77777777" w:rsidR="00C63A34" w:rsidRDefault="00C63A34" w:rsidP="006A4967">
      <w:pPr>
        <w:rPr>
          <w:rFonts w:ascii="Times New Roman" w:hAnsi="Times New Roman"/>
        </w:rPr>
      </w:pPr>
    </w:p>
    <w:p w14:paraId="7CE46450" w14:textId="77777777" w:rsidR="007328F5" w:rsidRDefault="007328F5" w:rsidP="006A4967">
      <w:pPr>
        <w:rPr>
          <w:rFonts w:ascii="Times New Roman" w:hAnsi="Times New Roman"/>
        </w:rPr>
      </w:pPr>
    </w:p>
    <w:p w14:paraId="60AFC531" w14:textId="77777777" w:rsidR="00B15E24" w:rsidRDefault="00B15E24" w:rsidP="006A4967">
      <w:pPr>
        <w:rPr>
          <w:rFonts w:ascii="Times New Roman" w:hAnsi="Times New Roman"/>
        </w:rPr>
      </w:pPr>
    </w:p>
    <w:p w14:paraId="1EBD2B01" w14:textId="77777777" w:rsidR="00B15E24" w:rsidRDefault="00B15E24" w:rsidP="006A4967">
      <w:pPr>
        <w:rPr>
          <w:rFonts w:ascii="Times New Roman" w:hAnsi="Times New Roman"/>
        </w:rPr>
      </w:pPr>
    </w:p>
    <w:p w14:paraId="3AB7BAB9" w14:textId="77777777" w:rsidR="00B15E24" w:rsidRDefault="00B15E24" w:rsidP="006A4967">
      <w:pPr>
        <w:rPr>
          <w:rFonts w:ascii="Times New Roman" w:hAnsi="Times New Roman"/>
        </w:rPr>
      </w:pPr>
    </w:p>
    <w:p w14:paraId="00962D0A" w14:textId="77777777" w:rsidR="00B15E24" w:rsidRDefault="00B15E24" w:rsidP="006A4967">
      <w:pPr>
        <w:rPr>
          <w:rFonts w:ascii="Times New Roman" w:hAnsi="Times New Roman"/>
        </w:rPr>
      </w:pPr>
    </w:p>
    <w:p w14:paraId="7269A5CB" w14:textId="77777777" w:rsidR="00B15E24" w:rsidRDefault="00B15E24" w:rsidP="006A4967">
      <w:pPr>
        <w:rPr>
          <w:rFonts w:ascii="Times New Roman" w:hAnsi="Times New Roman"/>
        </w:rPr>
      </w:pPr>
    </w:p>
    <w:p w14:paraId="731E812B" w14:textId="77777777" w:rsidR="007328F5" w:rsidRPr="00ED510D" w:rsidRDefault="007328F5" w:rsidP="006A4967">
      <w:pPr>
        <w:rPr>
          <w:rFonts w:ascii="Times New Roman" w:hAnsi="Times New Roman"/>
        </w:rPr>
      </w:pPr>
    </w:p>
    <w:p w14:paraId="0AC672AB" w14:textId="77777777" w:rsidR="006A4967" w:rsidRPr="00ED510D" w:rsidRDefault="006A4967" w:rsidP="006A4967">
      <w:pPr>
        <w:rPr>
          <w:rFonts w:ascii="Times New Roman" w:hAnsi="Times New Roman"/>
        </w:rPr>
      </w:pPr>
    </w:p>
    <w:p w14:paraId="46D3EF76" w14:textId="77777777" w:rsidR="006A4967" w:rsidRPr="00C63A34" w:rsidRDefault="006A4967" w:rsidP="006A4967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0"/>
          <w:sz w:val="20"/>
          <w:szCs w:val="20"/>
          <w:u w:val="single"/>
          <w:lang w:eastAsia="ar-SA"/>
        </w:rPr>
      </w:pPr>
      <w:r w:rsidRPr="00C63A34">
        <w:rPr>
          <w:rFonts w:ascii="Times New Roman" w:hAnsi="Times New Roman"/>
          <w:sz w:val="20"/>
          <w:szCs w:val="20"/>
          <w:u w:val="single"/>
          <w:lang w:eastAsia="zh-CN"/>
        </w:rPr>
        <w:t>Otrzymują:</w:t>
      </w:r>
    </w:p>
    <w:p w14:paraId="4B9667EB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Oferent,</w:t>
      </w:r>
    </w:p>
    <w:p w14:paraId="641D8B58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tablica Ogłoszeń Urzędu Gminy Milejewo, ul. Elbląska 47, 82-316 Milejewo,</w:t>
      </w:r>
    </w:p>
    <w:p w14:paraId="5C779B2A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 xml:space="preserve">strona internetowa zamawiającego: </w:t>
      </w:r>
      <w:hyperlink r:id="rId6" w:history="1">
        <w:r w:rsidRPr="00C63A34">
          <w:rPr>
            <w:rFonts w:ascii="Times New Roman" w:hAnsi="Times New Roman"/>
            <w:color w:val="0563C1"/>
            <w:sz w:val="20"/>
            <w:szCs w:val="20"/>
            <w:u w:val="single"/>
            <w:lang w:eastAsia="zh-CN"/>
          </w:rPr>
          <w:t>www.bip.milejewo.pl</w:t>
        </w:r>
      </w:hyperlink>
      <w:r w:rsidRPr="00C63A34">
        <w:rPr>
          <w:rFonts w:ascii="Times New Roman" w:hAnsi="Times New Roman"/>
          <w:sz w:val="20"/>
          <w:szCs w:val="20"/>
          <w:lang w:eastAsia="zh-CN"/>
        </w:rPr>
        <w:t xml:space="preserve">  </w:t>
      </w:r>
      <w:hyperlink r:id="rId7" w:history="1">
        <w:r w:rsidRPr="00C63A34">
          <w:rPr>
            <w:rFonts w:ascii="Times New Roman" w:hAnsi="Times New Roman"/>
            <w:color w:val="0563C1"/>
            <w:sz w:val="20"/>
            <w:szCs w:val="20"/>
            <w:u w:val="single"/>
            <w:lang w:eastAsia="zh-CN"/>
          </w:rPr>
          <w:t>www.milejewo.pl</w:t>
        </w:r>
      </w:hyperlink>
      <w:r w:rsidRPr="00C63A34">
        <w:rPr>
          <w:rFonts w:ascii="Times New Roman" w:hAnsi="Times New Roman"/>
          <w:sz w:val="20"/>
          <w:szCs w:val="20"/>
          <w:lang w:eastAsia="zh-CN"/>
        </w:rPr>
        <w:t xml:space="preserve"> </w:t>
      </w:r>
      <w:hyperlink r:id="rId8" w:history="1">
        <w:r w:rsidRPr="00C63A34">
          <w:rPr>
            <w:rStyle w:val="Hipercze"/>
            <w:rFonts w:ascii="Times New Roman" w:hAnsi="Times New Roman"/>
            <w:sz w:val="20"/>
            <w:szCs w:val="20"/>
            <w:lang w:eastAsia="zh-CN"/>
          </w:rPr>
          <w:t>https://ugmilejewo.ezamowienia.com/</w:t>
        </w:r>
      </w:hyperlink>
      <w:r w:rsidRPr="00C63A34">
        <w:rPr>
          <w:rFonts w:ascii="Times New Roman" w:hAnsi="Times New Roman"/>
          <w:sz w:val="20"/>
          <w:szCs w:val="20"/>
        </w:rPr>
        <w:t>,</w:t>
      </w:r>
    </w:p>
    <w:p w14:paraId="73887F2F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aa.</w:t>
      </w:r>
    </w:p>
    <w:sectPr w:rsidR="006A4967" w:rsidRPr="00C63A34" w:rsidSect="00CC7A13">
      <w:pgSz w:w="12240" w:h="15840"/>
      <w:pgMar w:top="567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75"/>
    <w:multiLevelType w:val="hybridMultilevel"/>
    <w:tmpl w:val="6A0A8100"/>
    <w:lvl w:ilvl="0" w:tplc="F37EB65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A13"/>
    <w:multiLevelType w:val="hybridMultilevel"/>
    <w:tmpl w:val="554CA578"/>
    <w:lvl w:ilvl="0" w:tplc="2C4A7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0AD"/>
    <w:multiLevelType w:val="hybridMultilevel"/>
    <w:tmpl w:val="1E6EE7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7B1B3B"/>
    <w:multiLevelType w:val="hybridMultilevel"/>
    <w:tmpl w:val="18665076"/>
    <w:lvl w:ilvl="0" w:tplc="E6D87D7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70C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17701"/>
    <w:multiLevelType w:val="hybridMultilevel"/>
    <w:tmpl w:val="92FE8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03266">
    <w:abstractNumId w:val="3"/>
  </w:num>
  <w:num w:numId="2" w16cid:durableId="1114985287">
    <w:abstractNumId w:val="1"/>
  </w:num>
  <w:num w:numId="3" w16cid:durableId="867446236">
    <w:abstractNumId w:val="0"/>
  </w:num>
  <w:num w:numId="4" w16cid:durableId="1598512821">
    <w:abstractNumId w:val="5"/>
  </w:num>
  <w:num w:numId="5" w16cid:durableId="1768303317">
    <w:abstractNumId w:val="4"/>
  </w:num>
  <w:num w:numId="6" w16cid:durableId="2016807357">
    <w:abstractNumId w:val="6"/>
  </w:num>
  <w:num w:numId="7" w16cid:durableId="749278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5"/>
    <w:rsid w:val="0003556F"/>
    <w:rsid w:val="000368A9"/>
    <w:rsid w:val="00064A50"/>
    <w:rsid w:val="00066F81"/>
    <w:rsid w:val="00091046"/>
    <w:rsid w:val="000B7582"/>
    <w:rsid w:val="000D2236"/>
    <w:rsid w:val="000F2BFF"/>
    <w:rsid w:val="00125B9E"/>
    <w:rsid w:val="00133C96"/>
    <w:rsid w:val="00155BAB"/>
    <w:rsid w:val="001606EE"/>
    <w:rsid w:val="00175385"/>
    <w:rsid w:val="001A713A"/>
    <w:rsid w:val="001F6EAA"/>
    <w:rsid w:val="001F7D92"/>
    <w:rsid w:val="00201CF3"/>
    <w:rsid w:val="0020525A"/>
    <w:rsid w:val="0022179F"/>
    <w:rsid w:val="00241730"/>
    <w:rsid w:val="002436BB"/>
    <w:rsid w:val="00263525"/>
    <w:rsid w:val="002647DB"/>
    <w:rsid w:val="002B1047"/>
    <w:rsid w:val="003375C5"/>
    <w:rsid w:val="00337874"/>
    <w:rsid w:val="00351772"/>
    <w:rsid w:val="00374541"/>
    <w:rsid w:val="00377822"/>
    <w:rsid w:val="003779D8"/>
    <w:rsid w:val="00383C0C"/>
    <w:rsid w:val="00385727"/>
    <w:rsid w:val="003E4356"/>
    <w:rsid w:val="004B707A"/>
    <w:rsid w:val="004D2481"/>
    <w:rsid w:val="004E24AF"/>
    <w:rsid w:val="00503C9E"/>
    <w:rsid w:val="00540CFE"/>
    <w:rsid w:val="00561D69"/>
    <w:rsid w:val="005D4126"/>
    <w:rsid w:val="0060218B"/>
    <w:rsid w:val="00644AB6"/>
    <w:rsid w:val="00645898"/>
    <w:rsid w:val="0067568A"/>
    <w:rsid w:val="006A4967"/>
    <w:rsid w:val="006B476F"/>
    <w:rsid w:val="007168A3"/>
    <w:rsid w:val="0072694F"/>
    <w:rsid w:val="007328F5"/>
    <w:rsid w:val="007500D8"/>
    <w:rsid w:val="007A1206"/>
    <w:rsid w:val="007A5B38"/>
    <w:rsid w:val="007F172F"/>
    <w:rsid w:val="00814C67"/>
    <w:rsid w:val="00833456"/>
    <w:rsid w:val="00866A23"/>
    <w:rsid w:val="008E4211"/>
    <w:rsid w:val="009571D0"/>
    <w:rsid w:val="00957467"/>
    <w:rsid w:val="009852F5"/>
    <w:rsid w:val="009A5867"/>
    <w:rsid w:val="009A74A6"/>
    <w:rsid w:val="009B1DFD"/>
    <w:rsid w:val="00A203B6"/>
    <w:rsid w:val="00A22445"/>
    <w:rsid w:val="00AB4987"/>
    <w:rsid w:val="00B15E24"/>
    <w:rsid w:val="00B300D1"/>
    <w:rsid w:val="00B52454"/>
    <w:rsid w:val="00B56E69"/>
    <w:rsid w:val="00B63806"/>
    <w:rsid w:val="00B70C77"/>
    <w:rsid w:val="00BC3537"/>
    <w:rsid w:val="00C174ED"/>
    <w:rsid w:val="00C413E1"/>
    <w:rsid w:val="00C63A34"/>
    <w:rsid w:val="00CA7C66"/>
    <w:rsid w:val="00CC7A13"/>
    <w:rsid w:val="00CD44C4"/>
    <w:rsid w:val="00D42347"/>
    <w:rsid w:val="00D54A6C"/>
    <w:rsid w:val="00DE10D3"/>
    <w:rsid w:val="00DE4774"/>
    <w:rsid w:val="00E23D80"/>
    <w:rsid w:val="00E2537D"/>
    <w:rsid w:val="00E95295"/>
    <w:rsid w:val="00E95924"/>
    <w:rsid w:val="00ED510D"/>
    <w:rsid w:val="00F44B31"/>
    <w:rsid w:val="00F651D5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924C"/>
  <w15:chartTrackingRefBased/>
  <w15:docId w15:val="{3EDC3C16-BA15-49C4-A873-D4363813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295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2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2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2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29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29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E9529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29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F7D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6A496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45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milejewo.ezamowien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e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milejewo.p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35</cp:revision>
  <cp:lastPrinted>2026-01-14T14:46:00Z</cp:lastPrinted>
  <dcterms:created xsi:type="dcterms:W3CDTF">2025-10-15T06:58:00Z</dcterms:created>
  <dcterms:modified xsi:type="dcterms:W3CDTF">2026-01-14T14:55:00Z</dcterms:modified>
</cp:coreProperties>
</file>