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A76F" w14:textId="6F8D1AB1" w:rsidR="00EC75E2" w:rsidRPr="008067F5" w:rsidRDefault="008067F5" w:rsidP="008067F5">
      <w:pPr>
        <w:jc w:val="right"/>
        <w:rPr>
          <w:rFonts w:ascii="Times New Roman" w:hAnsi="Times New Roman" w:cs="Times New Roman"/>
        </w:rPr>
      </w:pPr>
      <w:r w:rsidRPr="008067F5">
        <w:rPr>
          <w:rFonts w:ascii="Times New Roman" w:hAnsi="Times New Roman" w:cs="Times New Roman"/>
        </w:rPr>
        <w:t>Milejewo, 27 sierpnia 2024r.</w:t>
      </w:r>
    </w:p>
    <w:p w14:paraId="7D5B6A31" w14:textId="3705D6A2" w:rsidR="008067F5" w:rsidRPr="008067F5" w:rsidRDefault="008067F5">
      <w:pPr>
        <w:rPr>
          <w:rFonts w:ascii="Times New Roman" w:hAnsi="Times New Roman" w:cs="Times New Roman"/>
          <w:kern w:val="0"/>
          <w:lang w:val="en-US"/>
        </w:rPr>
      </w:pPr>
      <w:r w:rsidRPr="008067F5">
        <w:rPr>
          <w:rFonts w:ascii="Times New Roman" w:hAnsi="Times New Roman" w:cs="Times New Roman"/>
          <w:kern w:val="0"/>
          <w:lang w:val="en-US"/>
        </w:rPr>
        <w:t>RO.271.24.2024.NB</w:t>
      </w:r>
    </w:p>
    <w:p w14:paraId="24C39753" w14:textId="77777777" w:rsidR="008067F5" w:rsidRPr="008067F5" w:rsidRDefault="008067F5">
      <w:pPr>
        <w:rPr>
          <w:rFonts w:ascii="Times New Roman" w:hAnsi="Times New Roman" w:cs="Times New Roman"/>
          <w:kern w:val="0"/>
          <w:lang w:val="en-US"/>
        </w:rPr>
      </w:pPr>
    </w:p>
    <w:p w14:paraId="316DBA24" w14:textId="77777777" w:rsidR="008067F5" w:rsidRPr="008067F5" w:rsidRDefault="008067F5" w:rsidP="008067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8067F5">
        <w:rPr>
          <w:rFonts w:ascii="Times New Roman" w:hAnsi="Times New Roman" w:cs="Times New Roman"/>
          <w:b/>
          <w:sz w:val="28"/>
          <w:szCs w:val="28"/>
          <w:lang w:eastAsia="zh-CN"/>
        </w:rPr>
        <w:t>Informacja o wyborze najkorzystniejszej oferty</w:t>
      </w:r>
    </w:p>
    <w:p w14:paraId="598ACFF1" w14:textId="77777777" w:rsidR="008067F5" w:rsidRPr="008067F5" w:rsidRDefault="008067F5" w:rsidP="008067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14:paraId="6335056A" w14:textId="77777777" w:rsidR="008067F5" w:rsidRPr="008067F5" w:rsidRDefault="008067F5" w:rsidP="0080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78785E8" w14:textId="5556CC2C" w:rsidR="008067F5" w:rsidRPr="008067F5" w:rsidRDefault="008067F5" w:rsidP="0080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8067F5">
        <w:rPr>
          <w:rFonts w:ascii="Times New Roman" w:hAnsi="Times New Roman" w:cs="Times New Roman"/>
          <w:lang w:eastAsia="zh-CN"/>
        </w:rPr>
        <w:t>Dotyczy: postępowania o udzielenie zamówienia publicznego w trybie podstawowym bez  negocjacji na zadanie pn.: „</w:t>
      </w:r>
      <w:r w:rsidRPr="008067F5">
        <w:rPr>
          <w:rFonts w:ascii="Times New Roman" w:hAnsi="Times New Roman" w:cs="Times New Roman"/>
          <w:b/>
          <w:bCs/>
          <w:kern w:val="0"/>
          <w:lang w:val="en-US"/>
        </w:rPr>
        <w:t xml:space="preserve">Wykonanie robót budowlanych odtworzeniowych przy budynku remizy OSP </w:t>
      </w:r>
      <w:r>
        <w:rPr>
          <w:rFonts w:ascii="Times New Roman" w:hAnsi="Times New Roman" w:cs="Times New Roman"/>
          <w:b/>
          <w:bCs/>
          <w:kern w:val="0"/>
          <w:lang w:val="en-US"/>
        </w:rPr>
        <w:br/>
      </w:r>
      <w:r w:rsidRPr="008067F5">
        <w:rPr>
          <w:rFonts w:ascii="Times New Roman" w:hAnsi="Times New Roman" w:cs="Times New Roman"/>
          <w:b/>
          <w:bCs/>
          <w:kern w:val="0"/>
          <w:lang w:val="en-US"/>
        </w:rPr>
        <w:t>w Pomorskiej Wsi, wpisanym do Gminnej Ewidencji Zabytków Gminy Milejewo”.</w:t>
      </w:r>
    </w:p>
    <w:p w14:paraId="7CD1B3CE" w14:textId="1528EA54" w:rsidR="008067F5" w:rsidRPr="008067F5" w:rsidRDefault="008067F5" w:rsidP="008067F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3EBD58F" w14:textId="77777777" w:rsidR="008067F5" w:rsidRPr="008067F5" w:rsidRDefault="008067F5" w:rsidP="008067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zh-CN"/>
        </w:rPr>
      </w:pPr>
    </w:p>
    <w:p w14:paraId="596C7BD4" w14:textId="77777777" w:rsidR="008067F5" w:rsidRPr="008067F5" w:rsidRDefault="008067F5" w:rsidP="008067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zh-CN"/>
        </w:rPr>
      </w:pPr>
      <w:r w:rsidRPr="008067F5">
        <w:rPr>
          <w:rFonts w:ascii="Times New Roman" w:hAnsi="Times New Roman" w:cs="Times New Roman"/>
          <w:lang w:eastAsia="zh-CN"/>
        </w:rPr>
        <w:t xml:space="preserve">Na podstawie art. 253 ust. 1 pkt 1 </w:t>
      </w:r>
      <w:r w:rsidRPr="008067F5">
        <w:rPr>
          <w:rFonts w:ascii="Times New Roman" w:hAnsi="Times New Roman" w:cs="Times New Roman"/>
          <w:lang w:val="en-US" w:eastAsia="zh-CN"/>
        </w:rPr>
        <w:t xml:space="preserve">ustawy z dnia 11 września 2019 r. Prawo zamówień publicznych (Dz. U. z 2023r. poz. 1605 z późn. zm.), zwanej dalej „ustawą” </w:t>
      </w:r>
      <w:r w:rsidRPr="008067F5">
        <w:rPr>
          <w:rFonts w:ascii="Times New Roman" w:hAnsi="Times New Roman" w:cs="Times New Roman"/>
          <w:lang w:eastAsia="zh-CN"/>
        </w:rPr>
        <w:t>Gmina Milejewo jako Zamawiający zawiadamia, że po dokonaniu badania ofert złożonych w przedmiotowym postępowaniu:</w:t>
      </w:r>
    </w:p>
    <w:p w14:paraId="31D76CA7" w14:textId="77777777" w:rsidR="008067F5" w:rsidRPr="008067F5" w:rsidRDefault="008067F5" w:rsidP="008067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zh-CN"/>
        </w:rPr>
      </w:pPr>
    </w:p>
    <w:p w14:paraId="2B3CEE39" w14:textId="77777777" w:rsidR="008067F5" w:rsidRPr="008067F5" w:rsidRDefault="008067F5" w:rsidP="008067F5">
      <w:pPr>
        <w:spacing w:after="0" w:line="360" w:lineRule="auto"/>
        <w:jc w:val="both"/>
        <w:rPr>
          <w:rFonts w:ascii="Times New Roman" w:hAnsi="Times New Roman" w:cs="Times New Roman"/>
          <w:bCs/>
          <w:lang w:eastAsia="zh-CN"/>
        </w:rPr>
      </w:pPr>
      <w:r w:rsidRPr="008067F5">
        <w:rPr>
          <w:rFonts w:ascii="Times New Roman" w:hAnsi="Times New Roman" w:cs="Times New Roman"/>
          <w:bCs/>
          <w:lang w:eastAsia="zh-CN"/>
        </w:rPr>
        <w:t>Wybrano jako najkorzystniejszą: ofertę nr 1 złożoną przez firmę</w:t>
      </w:r>
      <w:bookmarkStart w:id="0" w:name="_Hlk122425243"/>
      <w:r w:rsidRPr="008067F5">
        <w:rPr>
          <w:rFonts w:ascii="Times New Roman" w:hAnsi="Times New Roman" w:cs="Times New Roman"/>
          <w:bCs/>
          <w:lang w:eastAsia="zh-CN"/>
        </w:rPr>
        <w:t>:</w:t>
      </w:r>
    </w:p>
    <w:p w14:paraId="0935B807" w14:textId="28DFC2B2" w:rsidR="008067F5" w:rsidRPr="008067F5" w:rsidRDefault="008067F5" w:rsidP="008067F5">
      <w:pPr>
        <w:spacing w:after="0" w:line="240" w:lineRule="auto"/>
        <w:jc w:val="both"/>
        <w:rPr>
          <w:rFonts w:ascii="Times New Roman" w:hAnsi="Times New Roman" w:cs="Times New Roman"/>
          <w:bCs/>
          <w:lang w:eastAsia="zh-CN"/>
        </w:rPr>
      </w:pPr>
      <w:r w:rsidRPr="008067F5">
        <w:rPr>
          <w:rFonts w:ascii="Times New Roman" w:hAnsi="Times New Roman" w:cs="Times New Roman"/>
          <w:b/>
          <w:lang w:eastAsia="zh-CN"/>
        </w:rPr>
        <w:t>Gutkowska Katarzyna "BOB"</w:t>
      </w:r>
    </w:p>
    <w:p w14:paraId="32D0E7A8" w14:textId="77777777" w:rsidR="008067F5" w:rsidRPr="008067F5" w:rsidRDefault="008067F5" w:rsidP="008067F5">
      <w:pPr>
        <w:spacing w:after="0" w:line="360" w:lineRule="auto"/>
        <w:jc w:val="both"/>
        <w:rPr>
          <w:rFonts w:ascii="Times New Roman" w:hAnsi="Times New Roman" w:cs="Times New Roman"/>
          <w:b/>
          <w:lang w:eastAsia="zh-CN"/>
        </w:rPr>
      </w:pPr>
      <w:r w:rsidRPr="008067F5">
        <w:rPr>
          <w:rFonts w:ascii="Times New Roman" w:hAnsi="Times New Roman" w:cs="Times New Roman"/>
          <w:b/>
          <w:lang w:eastAsia="zh-CN"/>
        </w:rPr>
        <w:t>Kościuszki 95B, 14-500, Braniewo</w:t>
      </w:r>
    </w:p>
    <w:p w14:paraId="60E3474C" w14:textId="040D80F7" w:rsidR="008067F5" w:rsidRPr="008067F5" w:rsidRDefault="008067F5" w:rsidP="008067F5">
      <w:pPr>
        <w:spacing w:after="0" w:line="240" w:lineRule="auto"/>
        <w:jc w:val="both"/>
        <w:rPr>
          <w:rFonts w:ascii="Times New Roman" w:hAnsi="Times New Roman" w:cs="Times New Roman"/>
          <w:b/>
          <w:lang w:eastAsia="zh-CN"/>
        </w:rPr>
      </w:pPr>
      <w:r w:rsidRPr="008067F5">
        <w:rPr>
          <w:rFonts w:ascii="Times New Roman" w:hAnsi="Times New Roman" w:cs="Times New Roman"/>
          <w:bCs/>
          <w:lang w:eastAsia="zh-CN"/>
        </w:rPr>
        <w:t xml:space="preserve">zaoferowana cena wynosi: </w:t>
      </w:r>
      <w:r w:rsidRPr="008067F5">
        <w:rPr>
          <w:rFonts w:ascii="Times New Roman" w:hAnsi="Times New Roman" w:cs="Times New Roman"/>
          <w:kern w:val="0"/>
          <w:lang w:val="en-US"/>
        </w:rPr>
        <w:t>955 971,50 zł</w:t>
      </w:r>
      <w:r w:rsidRPr="008067F5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 w:rsidRPr="008067F5">
        <w:rPr>
          <w:rFonts w:ascii="Times New Roman" w:hAnsi="Times New Roman" w:cs="Times New Roman"/>
          <w:bCs/>
          <w:lang w:eastAsia="zh-CN"/>
        </w:rPr>
        <w:t>brutto</w:t>
      </w:r>
      <w:r w:rsidR="00CC7293">
        <w:rPr>
          <w:rFonts w:ascii="Times New Roman" w:hAnsi="Times New Roman" w:cs="Times New Roman"/>
          <w:bCs/>
          <w:lang w:eastAsia="zh-CN"/>
        </w:rPr>
        <w:t>.</w:t>
      </w:r>
    </w:p>
    <w:p w14:paraId="0A33121E" w14:textId="77777777" w:rsidR="008067F5" w:rsidRPr="008067F5" w:rsidRDefault="008067F5" w:rsidP="008067F5">
      <w:pPr>
        <w:spacing w:after="0" w:line="240" w:lineRule="auto"/>
        <w:jc w:val="both"/>
        <w:rPr>
          <w:rFonts w:ascii="Times New Roman" w:hAnsi="Times New Roman" w:cs="Times New Roman"/>
          <w:bCs/>
          <w:lang w:eastAsia="zh-CN"/>
        </w:rPr>
      </w:pPr>
    </w:p>
    <w:bookmarkEnd w:id="0"/>
    <w:p w14:paraId="644AC4C4" w14:textId="77777777" w:rsidR="008067F5" w:rsidRPr="008067F5" w:rsidRDefault="008067F5" w:rsidP="008067F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zh-CN"/>
        </w:rPr>
      </w:pPr>
      <w:r w:rsidRPr="008067F5">
        <w:rPr>
          <w:rFonts w:ascii="Times New Roman" w:hAnsi="Times New Roman" w:cs="Times New Roman"/>
          <w:bCs/>
          <w:u w:val="single"/>
          <w:lang w:eastAsia="zh-CN"/>
        </w:rPr>
        <w:t>Uzasadnienie wyboru:</w:t>
      </w:r>
      <w:r w:rsidRPr="008067F5">
        <w:rPr>
          <w:rFonts w:ascii="Times New Roman" w:hAnsi="Times New Roman" w:cs="Times New Roman"/>
          <w:bCs/>
          <w:lang w:eastAsia="zh-CN"/>
        </w:rPr>
        <w:t xml:space="preserve">  </w:t>
      </w:r>
    </w:p>
    <w:p w14:paraId="236B7210" w14:textId="77777777" w:rsidR="008067F5" w:rsidRPr="008067F5" w:rsidRDefault="008067F5" w:rsidP="008067F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8067F5">
        <w:rPr>
          <w:rFonts w:ascii="Times New Roman" w:hAnsi="Times New Roman"/>
          <w:bCs/>
          <w:lang w:eastAsia="zh-CN"/>
        </w:rPr>
        <w:t xml:space="preserve">Oferta spełnia warunki udziału w postępowaniu. </w:t>
      </w:r>
    </w:p>
    <w:p w14:paraId="6C03A800" w14:textId="77777777" w:rsidR="008067F5" w:rsidRPr="008067F5" w:rsidRDefault="008067F5" w:rsidP="008067F5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eastAsia="zh-CN"/>
        </w:rPr>
      </w:pPr>
      <w:r w:rsidRPr="008067F5">
        <w:rPr>
          <w:rFonts w:ascii="Times New Roman" w:hAnsi="Times New Roman" w:cs="Times New Roman"/>
          <w:bCs/>
          <w:lang w:eastAsia="zh-CN"/>
        </w:rPr>
        <w:t>Zgodne z kryteriami wyboru oferty: cena 60%, gwarancja 40%.</w:t>
      </w:r>
    </w:p>
    <w:p w14:paraId="6351002F" w14:textId="77777777" w:rsidR="008067F5" w:rsidRPr="008067F5" w:rsidRDefault="008067F5" w:rsidP="008067F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8067F5">
        <w:rPr>
          <w:rFonts w:ascii="Times New Roman" w:hAnsi="Times New Roman"/>
          <w:bCs/>
          <w:lang w:eastAsia="zh-CN"/>
        </w:rPr>
        <w:t>Nie wykluczono żadnego z Wykonawców.</w:t>
      </w:r>
    </w:p>
    <w:p w14:paraId="3580F267" w14:textId="77777777" w:rsidR="008067F5" w:rsidRPr="008067F5" w:rsidRDefault="008067F5" w:rsidP="008067F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8067F5">
        <w:rPr>
          <w:rFonts w:ascii="Times New Roman" w:hAnsi="Times New Roman"/>
          <w:bCs/>
          <w:lang w:eastAsia="zh-CN"/>
        </w:rPr>
        <w:t>Nie odrzucono żadnej oferty.</w:t>
      </w:r>
    </w:p>
    <w:p w14:paraId="1BCA350F" w14:textId="77777777" w:rsidR="008067F5" w:rsidRPr="008067F5" w:rsidRDefault="008067F5">
      <w:pPr>
        <w:rPr>
          <w:rFonts w:ascii="Times New Roman" w:hAnsi="Times New Roman" w:cs="Times New Roman"/>
        </w:rPr>
      </w:pPr>
    </w:p>
    <w:p w14:paraId="50A6E8A3" w14:textId="77777777" w:rsidR="008067F5" w:rsidRPr="008067F5" w:rsidRDefault="008067F5" w:rsidP="008067F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lang w:eastAsia="zh-CN"/>
          <w14:ligatures w14:val="none"/>
        </w:rPr>
        <w:t xml:space="preserve">Ofertę najkorzystniejszą wybrano na podstawie art. 239 ust. 1 ww. ustawy. </w:t>
      </w:r>
    </w:p>
    <w:p w14:paraId="20F68759" w14:textId="3F26DADB" w:rsidR="008067F5" w:rsidRPr="008067F5" w:rsidRDefault="008067F5" w:rsidP="008067F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lang w:eastAsia="zh-CN"/>
          <w14:ligatures w14:val="none"/>
        </w:rPr>
        <w:t>W wyniku badania i oceny ofert złożonych w przedmiotowym postępowaniu ofertom przyznano następującą punktację:</w:t>
      </w:r>
    </w:p>
    <w:p w14:paraId="58E7C5D2" w14:textId="77777777" w:rsidR="008067F5" w:rsidRPr="008067F5" w:rsidRDefault="008067F5">
      <w:pPr>
        <w:rPr>
          <w:rFonts w:ascii="Times New Roman" w:hAnsi="Times New Roman" w:cs="Times New Roman"/>
        </w:rPr>
      </w:pPr>
    </w:p>
    <w:tbl>
      <w:tblPr>
        <w:tblW w:w="9923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3827"/>
      </w:tblGrid>
      <w:tr w:rsidR="008067F5" w:rsidRPr="008067F5" w14:paraId="5B05FD69" w14:textId="77777777" w:rsidTr="008067F5">
        <w:trPr>
          <w:trHeight w:val="5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F1E66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Lp.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E2033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Oferta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602CA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Łączna liczba punktów</w:t>
            </w:r>
          </w:p>
        </w:tc>
      </w:tr>
      <w:tr w:rsidR="008067F5" w:rsidRPr="008067F5" w14:paraId="23FA2696" w14:textId="77777777" w:rsidTr="008067F5">
        <w:trPr>
          <w:trHeight w:val="5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92EB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553A7" w14:textId="5A3FB080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Gutkowska Katarzyna "BOB"</w:t>
            </w: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br/>
              <w:t>Kościuszki 95B, 14-500, Braniewo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6EC75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100.00</w:t>
            </w:r>
          </w:p>
        </w:tc>
      </w:tr>
      <w:tr w:rsidR="008067F5" w:rsidRPr="008067F5" w14:paraId="6DF92BFF" w14:textId="77777777" w:rsidTr="008067F5">
        <w:trPr>
          <w:trHeight w:val="5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7196A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7099F" w14:textId="58DF7A2C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 xml:space="preserve">Kompleksowa Obsługa Budownictwa </w:t>
            </w: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br/>
              <w:t>Joanna Kujawska</w:t>
            </w: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br/>
              <w:t>Modlińska 119, 82-300, Elbląg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90748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95.61</w:t>
            </w:r>
          </w:p>
        </w:tc>
      </w:tr>
      <w:tr w:rsidR="008067F5" w:rsidRPr="008067F5" w14:paraId="1285A6F9" w14:textId="77777777" w:rsidTr="008067F5">
        <w:trPr>
          <w:trHeight w:val="5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9C37C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89636" w14:textId="4FBE76C6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Mezarist Sp. z o.o.</w:t>
            </w: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br/>
              <w:t>Brzozowa, 10-177, Olsztyn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7730E" w14:textId="77777777" w:rsidR="008067F5" w:rsidRPr="008067F5" w:rsidRDefault="008067F5" w:rsidP="008067F5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</w:pPr>
            <w:r w:rsidRPr="008067F5">
              <w:rPr>
                <w:rFonts w:ascii="Times New Roman" w:eastAsiaTheme="minorEastAsia" w:hAnsi="Times New Roman" w:cs="Times New Roman"/>
                <w:kern w:val="0"/>
                <w:lang w:val="en-US" w:eastAsia="pl-PL"/>
              </w:rPr>
              <w:t>99.53</w:t>
            </w:r>
          </w:p>
        </w:tc>
      </w:tr>
    </w:tbl>
    <w:p w14:paraId="1A9F047C" w14:textId="77777777" w:rsidR="008067F5" w:rsidRDefault="008067F5">
      <w:pPr>
        <w:rPr>
          <w:rFonts w:ascii="Times New Roman" w:hAnsi="Times New Roman" w:cs="Times New Roman"/>
        </w:rPr>
      </w:pPr>
    </w:p>
    <w:p w14:paraId="64C83B6A" w14:textId="5334FA75" w:rsidR="00F25B76" w:rsidRDefault="00F25B76" w:rsidP="00F25B76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</w:p>
    <w:p w14:paraId="64C25DEB" w14:textId="38E1A682" w:rsidR="008067F5" w:rsidRDefault="00F25B76" w:rsidP="00F25B76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Mariola Sznajder</w:t>
      </w:r>
    </w:p>
    <w:p w14:paraId="1D0D13CA" w14:textId="77777777" w:rsidR="008067F5" w:rsidRPr="008067F5" w:rsidRDefault="008067F5" w:rsidP="008067F5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>Otrzymują:</w:t>
      </w:r>
    </w:p>
    <w:p w14:paraId="19BCF4EB" w14:textId="23318678" w:rsidR="008067F5" w:rsidRDefault="008067F5" w:rsidP="008067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>Gutkowska Katarzyna "BOB"</w:t>
      </w:r>
    </w:p>
    <w:p w14:paraId="30835BC1" w14:textId="51FC523E" w:rsidR="008067F5" w:rsidRDefault="008067F5" w:rsidP="008067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>Kompleksowa Obsługa Budownictwa Joanna Kujawska</w:t>
      </w:r>
    </w:p>
    <w:p w14:paraId="0FD3E697" w14:textId="76380122" w:rsidR="008067F5" w:rsidRPr="008067F5" w:rsidRDefault="008067F5" w:rsidP="008067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>Mezarist Sp. z o.o.</w:t>
      </w:r>
    </w:p>
    <w:p w14:paraId="010C8842" w14:textId="77777777" w:rsidR="008067F5" w:rsidRPr="008067F5" w:rsidRDefault="008067F5" w:rsidP="008067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>tablica Ogłoszeń Urzędu Gminy Milejewo, ul. Elbląska 47, 82-316 Milejewo</w:t>
      </w:r>
    </w:p>
    <w:p w14:paraId="58D3F7E2" w14:textId="77777777" w:rsidR="008067F5" w:rsidRPr="008067F5" w:rsidRDefault="008067F5" w:rsidP="008067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 xml:space="preserve">strona internetowa zamawiającego: </w:t>
      </w:r>
      <w:hyperlink r:id="rId5" w:history="1">
        <w:r w:rsidRPr="008067F5">
          <w:rPr>
            <w:rFonts w:ascii="Times New Roman" w:eastAsiaTheme="minorEastAsia" w:hAnsi="Times New Roman" w:cs="Times New Roman"/>
            <w:color w:val="0563C1"/>
            <w:sz w:val="18"/>
            <w:szCs w:val="18"/>
            <w:u w:val="single"/>
            <w:lang w:eastAsia="zh-CN"/>
            <w14:ligatures w14:val="none"/>
          </w:rPr>
          <w:t>www.bip.milejewo.pl</w:t>
        </w:r>
      </w:hyperlink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 xml:space="preserve">  </w:t>
      </w:r>
      <w:hyperlink r:id="rId6" w:history="1">
        <w:r w:rsidRPr="008067F5">
          <w:rPr>
            <w:rFonts w:ascii="Times New Roman" w:eastAsiaTheme="minorEastAsia" w:hAnsi="Times New Roman" w:cs="Times New Roman"/>
            <w:color w:val="0563C1"/>
            <w:sz w:val="18"/>
            <w:szCs w:val="18"/>
            <w:u w:val="single"/>
            <w:lang w:eastAsia="zh-CN"/>
            <w14:ligatures w14:val="none"/>
          </w:rPr>
          <w:t>www.milejewo.pl</w:t>
        </w:r>
      </w:hyperlink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 xml:space="preserve"> </w:t>
      </w:r>
    </w:p>
    <w:p w14:paraId="56D983E0" w14:textId="77777777" w:rsidR="008067F5" w:rsidRPr="008067F5" w:rsidRDefault="00000000" w:rsidP="008067F5">
      <w:pPr>
        <w:suppressAutoHyphens/>
        <w:spacing w:after="0" w:line="240" w:lineRule="auto"/>
        <w:ind w:left="709"/>
        <w:rPr>
          <w:rFonts w:ascii="Times New Roman" w:eastAsiaTheme="minorEastAsia" w:hAnsi="Times New Roman" w:cs="Times New Roman"/>
          <w:color w:val="0563C1"/>
          <w:sz w:val="18"/>
          <w:szCs w:val="18"/>
          <w:u w:val="single"/>
          <w:lang w:eastAsia="zh-CN"/>
          <w14:ligatures w14:val="none"/>
        </w:rPr>
      </w:pPr>
      <w:hyperlink r:id="rId7" w:history="1">
        <w:r w:rsidR="008067F5" w:rsidRPr="008067F5">
          <w:rPr>
            <w:rFonts w:ascii="Times New Roman" w:eastAsiaTheme="minorEastAsia" w:hAnsi="Times New Roman" w:cs="Times New Roman"/>
            <w:color w:val="0563C1"/>
            <w:sz w:val="18"/>
            <w:szCs w:val="18"/>
            <w:u w:val="single"/>
            <w:lang w:eastAsia="zh-CN"/>
            <w14:ligatures w14:val="none"/>
          </w:rPr>
          <w:t>https://ugmilejewo.ezamowienia.com/</w:t>
        </w:r>
      </w:hyperlink>
    </w:p>
    <w:p w14:paraId="1C6C1A42" w14:textId="322480AC" w:rsidR="008067F5" w:rsidRPr="008067F5" w:rsidRDefault="008067F5" w:rsidP="008067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</w:pPr>
      <w:r w:rsidRPr="008067F5">
        <w:rPr>
          <w:rFonts w:ascii="Times New Roman" w:eastAsiaTheme="minorEastAsia" w:hAnsi="Times New Roman" w:cs="Times New Roman"/>
          <w:sz w:val="18"/>
          <w:szCs w:val="18"/>
          <w:lang w:eastAsia="zh-CN"/>
          <w14:ligatures w14:val="none"/>
        </w:rPr>
        <w:t>a/a</w:t>
      </w:r>
    </w:p>
    <w:sectPr w:rsidR="008067F5" w:rsidRPr="008067F5" w:rsidSect="00F25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9272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670C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476961">
    <w:abstractNumId w:val="0"/>
  </w:num>
  <w:num w:numId="2" w16cid:durableId="205044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F5"/>
    <w:rsid w:val="008067F5"/>
    <w:rsid w:val="00927ECA"/>
    <w:rsid w:val="00CC7293"/>
    <w:rsid w:val="00D92DBA"/>
    <w:rsid w:val="00EC75E2"/>
    <w:rsid w:val="00F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B2FE"/>
  <w15:chartTrackingRefBased/>
  <w15:docId w15:val="{6302DCC6-F244-4CBE-9FBD-7F0D472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7F5"/>
    <w:pPr>
      <w:ind w:left="720"/>
      <w:contextualSpacing/>
    </w:pPr>
    <w:rPr>
      <w:rFonts w:eastAsiaTheme="minorEastAsia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milejewo.ezamowie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jewo.pl" TargetMode="External"/><Relationship Id="rId5" Type="http://schemas.openxmlformats.org/officeDocument/2006/relationships/hyperlink" Target="http://www.bip.milej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2024-08-27T05:35:00Z</cp:lastPrinted>
  <dcterms:created xsi:type="dcterms:W3CDTF">2024-08-27T05:25:00Z</dcterms:created>
  <dcterms:modified xsi:type="dcterms:W3CDTF">2024-08-27T09:25:00Z</dcterms:modified>
</cp:coreProperties>
</file>