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7D21" w14:textId="77777777" w:rsidR="00D3478A" w:rsidRDefault="00000000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3D02E4" wp14:editId="79A497C7">
            <wp:extent cx="1628775" cy="91884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 wp14:anchorId="3A5F9AEB" wp14:editId="00C6E9E3">
            <wp:extent cx="1028700" cy="799465"/>
            <wp:effectExtent l="0" t="0" r="0" b="0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4025" w14:textId="77777777" w:rsidR="00D3478A" w:rsidRDefault="00000000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076C00" wp14:editId="39C7213B">
            <wp:extent cx="799465" cy="882015"/>
            <wp:effectExtent l="0" t="0" r="0" b="0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872A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330900D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7B71325B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Milejewo</w:t>
      </w:r>
    </w:p>
    <w:p w14:paraId="40A5CFFF" w14:textId="77777777" w:rsidR="00D3478A" w:rsidRDefault="00000000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Elbląska 47, 82-316 Milejewo</w:t>
      </w:r>
    </w:p>
    <w:p w14:paraId="3429405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SPECYFIKACJA  </w:t>
      </w:r>
      <w:r>
        <w:rPr>
          <w:rFonts w:ascii="Times New Roman" w:hAnsi="Times New Roman" w:cs="Times New Roman"/>
          <w:b/>
          <w:sz w:val="24"/>
          <w:szCs w:val="24"/>
        </w:rPr>
        <w:br/>
        <w:t>WARUNKÓW ZAMÓWIENIA (SWZ)</w:t>
      </w:r>
    </w:p>
    <w:p w14:paraId="2D95B66D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 postępowania o udzielenie zamówienia publicznego pn. „Modernizacja i przebudowa dróg i placów gminnych w miejscowościach Gminy Milejewo”, prowadzonego w trybie podstawowym bez negocjacji.</w:t>
      </w:r>
    </w:p>
    <w:p w14:paraId="63843A41" w14:textId="77777777" w:rsidR="00D3478A" w:rsidRDefault="00D3478A">
      <w:pPr>
        <w:spacing w:after="280"/>
        <w:rPr>
          <w:rFonts w:ascii="Times New Roman" w:hAnsi="Times New Roman" w:cs="Times New Roman"/>
          <w:sz w:val="24"/>
          <w:szCs w:val="24"/>
        </w:rPr>
      </w:pPr>
    </w:p>
    <w:p w14:paraId="62BBB47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Nr zamówienia: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RO.271.1.2024.NB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</w:p>
    <w:p w14:paraId="560725CD" w14:textId="77777777" w:rsidR="00D3478A" w:rsidRDefault="00D3478A">
      <w:pPr>
        <w:widowControl w:val="0"/>
        <w:spacing w:after="28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241E2B34" w14:textId="346C3C2A" w:rsidR="00FA6AF5" w:rsidRPr="00FA6AF5" w:rsidRDefault="00000000" w:rsidP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AF5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Zatwierdzono</w:t>
      </w:r>
    </w:p>
    <w:p w14:paraId="5FA838AC" w14:textId="64491CA4" w:rsidR="00D3478A" w:rsidRDefault="0000000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A6AF5">
        <w:rPr>
          <w:rFonts w:ascii="Times New Roman" w:eastAsia="Times New Roman" w:hAnsi="Times New Roman" w:cs="Times New Roman"/>
          <w:lang w:eastAsia="pl-PL"/>
        </w:rPr>
        <w:t xml:space="preserve">Milejewo, </w:t>
      </w:r>
      <w:r w:rsidR="00FA6AF5">
        <w:rPr>
          <w:rFonts w:ascii="Times New Roman" w:eastAsia="Times New Roman" w:hAnsi="Times New Roman" w:cs="Times New Roman"/>
          <w:lang w:eastAsia="pl-PL"/>
        </w:rPr>
        <w:t>29 kwietnia 2024r.</w:t>
      </w:r>
    </w:p>
    <w:p w14:paraId="1A9402BE" w14:textId="77777777" w:rsidR="00FA6AF5" w:rsidRPr="00FA6AF5" w:rsidRDefault="00FA6AF5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392FDB8" w14:textId="77777777" w:rsidR="00D3478A" w:rsidRPr="00FA6AF5" w:rsidRDefault="00000000">
      <w:pPr>
        <w:spacing w:after="28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FA6AF5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491C5083" w14:textId="77777777" w:rsidR="00D3478A" w:rsidRDefault="00000000">
      <w:pPr>
        <w:spacing w:after="28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highlight w:val="yellow"/>
          <w:lang w:eastAsia="pl-PL"/>
        </w:rPr>
        <w:t xml:space="preserve">                                                                                                       </w:t>
      </w:r>
    </w:p>
    <w:p w14:paraId="5E49952B" w14:textId="77777777" w:rsidR="00D3478A" w:rsidRDefault="00D3478A">
      <w:pPr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47EC7BD2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56570207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03E5C37A" w14:textId="77777777" w:rsidR="00D3478A" w:rsidRDefault="00D3478A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14:paraId="2088CBAE" w14:textId="77777777" w:rsidR="00D3478A" w:rsidRDefault="00000000">
      <w:pPr>
        <w:widowControl w:val="0"/>
        <w:spacing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Milejewo, kwiecień 2024r.</w:t>
      </w:r>
      <w:r>
        <w:br w:type="page"/>
      </w:r>
    </w:p>
    <w:p w14:paraId="7E0222B8" w14:textId="77777777" w:rsidR="00441B20" w:rsidRDefault="00441B20">
      <w:pPr>
        <w:spacing w:before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br w:type="page"/>
      </w:r>
    </w:p>
    <w:p w14:paraId="3AFA9A11" w14:textId="69A870F4" w:rsidR="00D3478A" w:rsidRDefault="00000000">
      <w:pPr>
        <w:widowControl w:val="0"/>
        <w:spacing w:before="0" w:after="280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SPIS TREŚCI</w:t>
      </w:r>
    </w:p>
    <w:p w14:paraId="3AF55F6F" w14:textId="77777777" w:rsidR="00D3478A" w:rsidRDefault="00D3478A">
      <w:pPr>
        <w:pStyle w:val="Akapitzlist"/>
        <w:tabs>
          <w:tab w:val="left" w:pos="720"/>
        </w:tabs>
        <w:spacing w:after="280"/>
        <w:ind w:hanging="11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25AF652" w14:textId="77777777" w:rsidR="00D3478A" w:rsidRDefault="00000000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Niniejsza Specyfikacja Warunków Zamówienia zawiera:</w:t>
      </w:r>
    </w:p>
    <w:p w14:paraId="26A88F31" w14:textId="77777777" w:rsidR="00D3478A" w:rsidRDefault="00000000">
      <w:pPr>
        <w:pStyle w:val="Akapitzlist"/>
        <w:spacing w:after="28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B8A17C1" w14:textId="77777777" w:rsidR="00D3478A" w:rsidRDefault="00000000">
      <w:pPr>
        <w:pStyle w:val="Akapitzlist"/>
        <w:numPr>
          <w:ilvl w:val="0"/>
          <w:numId w:val="16"/>
        </w:numPr>
        <w:spacing w:afterAutospacing="1"/>
        <w:ind w:left="7087" w:hanging="674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INSTRUKCJA DLA WYKONAWCÓW (IDW) WRAZ Z FORMULARZAMI</w:t>
      </w:r>
    </w:p>
    <w:p w14:paraId="6BBE0F7E" w14:textId="77777777" w:rsidR="00D3478A" w:rsidRDefault="0000000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Rozdział I - Instrukcja dla Wykonawców (IDW)</w:t>
      </w:r>
    </w:p>
    <w:p w14:paraId="75654071" w14:textId="77777777" w:rsidR="00D3478A" w:rsidRDefault="00000000">
      <w:pPr>
        <w:pStyle w:val="Akapitzlist"/>
        <w:numPr>
          <w:ilvl w:val="0"/>
          <w:numId w:val="17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Rozdział II - Formularze:</w:t>
      </w:r>
    </w:p>
    <w:p w14:paraId="48663001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Formularz oferty – załącznik nr 1 do SWZ.</w:t>
      </w:r>
    </w:p>
    <w:p w14:paraId="134C6112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Oświadczenie o którym mowa w art. 125 ust. 1 ustawy PZP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– załącznik nr 2 do SWZ.</w:t>
      </w:r>
    </w:p>
    <w:p w14:paraId="7434A6AF" w14:textId="77777777" w:rsidR="00D3478A" w:rsidRDefault="0000000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Wykaz wykonanych robót budowlanych (wzór) – załącznik nr 3 do SWZ.</w:t>
      </w:r>
    </w:p>
    <w:p w14:paraId="22EB7BCA" w14:textId="77777777" w:rsidR="00D3478A" w:rsidRDefault="00000000">
      <w:pPr>
        <w:pStyle w:val="Akapitzlist"/>
        <w:numPr>
          <w:ilvl w:val="0"/>
          <w:numId w:val="18"/>
        </w:numPr>
        <w:spacing w:after="28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Wykaz osób skierowanych do realizacji zamówienia (wzór) – załącznik nr 4 do SWZ.</w:t>
      </w:r>
    </w:p>
    <w:p w14:paraId="2273A3F0" w14:textId="74BEBAEF" w:rsidR="00D3478A" w:rsidRPr="00D021EB" w:rsidRDefault="00000000" w:rsidP="00D021EB">
      <w:pPr>
        <w:pStyle w:val="Akapitzlist"/>
        <w:numPr>
          <w:ilvl w:val="0"/>
          <w:numId w:val="18"/>
        </w:numPr>
        <w:spacing w:after="24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PROJEKT UMOWY – załącznik nr 5 do SWZ.</w:t>
      </w:r>
    </w:p>
    <w:p w14:paraId="4964EE53" w14:textId="77777777" w:rsidR="00D3478A" w:rsidRPr="00D021EB" w:rsidRDefault="00000000">
      <w:pPr>
        <w:pStyle w:val="Akapitzlist"/>
        <w:numPr>
          <w:ilvl w:val="0"/>
          <w:numId w:val="16"/>
        </w:numPr>
        <w:spacing w:afterAutospacing="1"/>
        <w:ind w:left="7087" w:hanging="674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021EB">
        <w:rPr>
          <w:rFonts w:ascii="Times New Roman" w:hAnsi="Times New Roman" w:cs="Times New Roman"/>
          <w:sz w:val="24"/>
          <w:szCs w:val="24"/>
          <w:lang w:eastAsia="ar-SA"/>
        </w:rPr>
        <w:t>DOKUMENTACJA PROJEKTOWA:</w:t>
      </w:r>
    </w:p>
    <w:p w14:paraId="7F2082FF" w14:textId="77777777" w:rsidR="00D021EB" w:rsidRDefault="00000000" w:rsidP="00D021EB">
      <w:pPr>
        <w:pStyle w:val="Akapitzlist"/>
        <w:widowControl w:val="0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Zagospodarowanie terenu przy Szkole Podstawowej w Milejewie.</w:t>
      </w:r>
    </w:p>
    <w:p w14:paraId="2B577E87" w14:textId="569DB8CA" w:rsidR="00D021EB" w:rsidRDefault="00000000" w:rsidP="00D021EB">
      <w:pPr>
        <w:pStyle w:val="Akapitzlist"/>
        <w:widowControl w:val="0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Program funkcjonalno-użytkowy  załącznik nr 6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22951687" w14:textId="77777777" w:rsidR="00D021EB" w:rsidRDefault="00000000" w:rsidP="00D021EB">
      <w:pPr>
        <w:pStyle w:val="Akapitzlist"/>
        <w:widowControl w:val="0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Plan zagospodarowania terenu – załącznik nr 6a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7CEA1DEB" w14:textId="782C0C0A" w:rsidR="00D3478A" w:rsidRPr="00D021EB" w:rsidRDefault="00D021EB" w:rsidP="00D021EB">
      <w:pPr>
        <w:pStyle w:val="Akapitzlist"/>
        <w:widowControl w:val="0"/>
        <w:numPr>
          <w:ilvl w:val="0"/>
          <w:numId w:val="89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021EB">
        <w:rPr>
          <w:rFonts w:ascii="Times New Roman" w:hAnsi="Times New Roman" w:cs="Times New Roman"/>
          <w:sz w:val="24"/>
          <w:szCs w:val="24"/>
        </w:rPr>
        <w:t>rzedmiar robót – załącznik nr 6b 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A4897" w14:textId="77777777" w:rsidR="00D021EB" w:rsidRDefault="00000000" w:rsidP="00D021EB">
      <w:pPr>
        <w:pStyle w:val="Akapitzlist"/>
        <w:widowControl w:val="0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Przebudowa i budowa drogi gminnej wraz z infrastrukturą techniczną w m. Wilkowo.</w:t>
      </w:r>
    </w:p>
    <w:p w14:paraId="68285E21" w14:textId="6FAFFDF7" w:rsidR="00D021EB" w:rsidRDefault="00000000" w:rsidP="00D021EB">
      <w:pPr>
        <w:pStyle w:val="Akapitzlist"/>
        <w:widowControl w:val="0"/>
        <w:numPr>
          <w:ilvl w:val="0"/>
          <w:numId w:val="9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Program funkcjonalno-użytkowy  załącznik nr 7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207F9E90" w14:textId="4DAECEBC" w:rsidR="00D3478A" w:rsidRPr="00D021EB" w:rsidRDefault="00000000" w:rsidP="00D021EB">
      <w:pPr>
        <w:pStyle w:val="Akapitzlist"/>
        <w:widowControl w:val="0"/>
        <w:numPr>
          <w:ilvl w:val="0"/>
          <w:numId w:val="90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Przedmiar robót – załącznik nr 7a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5AF2AB8A" w14:textId="77777777" w:rsidR="00D3478A" w:rsidRPr="00D021EB" w:rsidRDefault="00D3478A">
      <w:pPr>
        <w:pStyle w:val="Akapitzlist"/>
        <w:widowControl w:val="0"/>
        <w:spacing w:after="24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AABB3F0" w14:textId="77777777" w:rsidR="00D3478A" w:rsidRPr="00D021EB" w:rsidRDefault="00000000">
      <w:pPr>
        <w:pStyle w:val="Akapitzlist"/>
        <w:widowControl w:val="0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Przebudowa drogi gminnej w m. Huta Żuławska.</w:t>
      </w:r>
    </w:p>
    <w:p w14:paraId="1822B9C2" w14:textId="32F0B2B3" w:rsidR="00D3478A" w:rsidRPr="00D021EB" w:rsidRDefault="00000000" w:rsidP="00D021EB">
      <w:pPr>
        <w:pStyle w:val="Akapitzlist"/>
        <w:widowControl w:val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1) Program funkcjonalno-użytkowy  załącznik nr 8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073D0A77" w14:textId="57044029" w:rsidR="00D3478A" w:rsidRPr="00D021EB" w:rsidRDefault="00000000" w:rsidP="00D021EB">
      <w:pPr>
        <w:pStyle w:val="Akapitzlist"/>
        <w:widowControl w:val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2) Plan zagospodarowania terenu – załącznik nr 8a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34F759D2" w14:textId="16EB90D2" w:rsidR="00D3478A" w:rsidRPr="00D021EB" w:rsidRDefault="00000000" w:rsidP="00D021EB">
      <w:pPr>
        <w:pStyle w:val="Akapitzlist"/>
        <w:widowControl w:val="0"/>
        <w:spacing w:after="24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3) Przedmiar robót – załącznik nr 8b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17B73A94" w14:textId="77777777" w:rsidR="00D021EB" w:rsidRDefault="00D021EB" w:rsidP="00D021EB">
      <w:pPr>
        <w:pStyle w:val="Akapitzlist"/>
        <w:widowControl w:val="0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 xml:space="preserve">Budowa drogi w miejscowości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021EB">
        <w:rPr>
          <w:rFonts w:ascii="Times New Roman" w:hAnsi="Times New Roman" w:cs="Times New Roman"/>
          <w:sz w:val="24"/>
          <w:szCs w:val="24"/>
        </w:rPr>
        <w:t xml:space="preserve">grodniki na dz. 235 </w:t>
      </w:r>
      <w:proofErr w:type="spellStart"/>
      <w:r w:rsidRPr="00D021EB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D021EB">
        <w:rPr>
          <w:rFonts w:ascii="Times New Roman" w:hAnsi="Times New Roman" w:cs="Times New Roman"/>
          <w:sz w:val="24"/>
          <w:szCs w:val="24"/>
        </w:rPr>
        <w:t xml:space="preserve">. Ogrodniki, gmina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021EB">
        <w:rPr>
          <w:rFonts w:ascii="Times New Roman" w:hAnsi="Times New Roman" w:cs="Times New Roman"/>
          <w:sz w:val="24"/>
          <w:szCs w:val="24"/>
        </w:rPr>
        <w:t>ilejewo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3BB4C7" w14:textId="77777777" w:rsidR="00D021EB" w:rsidRDefault="00000000" w:rsidP="00D021EB">
      <w:pPr>
        <w:pStyle w:val="Akapitzlist"/>
        <w:widowControl w:val="0"/>
        <w:numPr>
          <w:ilvl w:val="0"/>
          <w:numId w:val="93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Program funkcjonalno-użytkowy  załącznik nr 9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75829058" w14:textId="77777777" w:rsidR="00D021EB" w:rsidRDefault="00000000" w:rsidP="00D021EB">
      <w:pPr>
        <w:pStyle w:val="Akapitzlist"/>
        <w:widowControl w:val="0"/>
        <w:numPr>
          <w:ilvl w:val="0"/>
          <w:numId w:val="93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Opinia geotechniczna – załącznik nr 9a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43392A0C" w14:textId="4D4BF1A8" w:rsidR="00D3478A" w:rsidRPr="00D021EB" w:rsidRDefault="00000000" w:rsidP="00D021EB">
      <w:pPr>
        <w:pStyle w:val="Akapitzlist"/>
        <w:widowControl w:val="0"/>
        <w:numPr>
          <w:ilvl w:val="0"/>
          <w:numId w:val="93"/>
        </w:numPr>
        <w:spacing w:after="24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Przedmiar robót – załącznik nr 9b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6F135468" w14:textId="77777777" w:rsidR="00D021EB" w:rsidRDefault="00D021EB" w:rsidP="00D021EB">
      <w:pPr>
        <w:pStyle w:val="Akapitzlist"/>
        <w:widowControl w:val="0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 xml:space="preserve">Budowa ulicy elbląskiej w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021EB">
        <w:rPr>
          <w:rFonts w:ascii="Times New Roman" w:hAnsi="Times New Roman" w:cs="Times New Roman"/>
          <w:sz w:val="24"/>
          <w:szCs w:val="24"/>
        </w:rPr>
        <w:t>ilejewie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2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1A1CA" w14:textId="5500D393" w:rsidR="00D021EB" w:rsidRDefault="00000000" w:rsidP="00D021EB">
      <w:pPr>
        <w:pStyle w:val="Akapitzlist"/>
        <w:widowControl w:val="0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 xml:space="preserve">Program funkcjonalno-użytkowy </w:t>
      </w:r>
      <w:r w:rsidR="00061F48">
        <w:rPr>
          <w:rFonts w:ascii="Times New Roman" w:hAnsi="Times New Roman" w:cs="Times New Roman"/>
          <w:sz w:val="24"/>
          <w:szCs w:val="24"/>
        </w:rPr>
        <w:t>-</w:t>
      </w:r>
      <w:r w:rsidRPr="00D021EB">
        <w:rPr>
          <w:rFonts w:ascii="Times New Roman" w:hAnsi="Times New Roman" w:cs="Times New Roman"/>
          <w:sz w:val="24"/>
          <w:szCs w:val="24"/>
        </w:rPr>
        <w:t xml:space="preserve"> załącznik nr 10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23C0FE03" w14:textId="77777777" w:rsidR="00D021EB" w:rsidRDefault="00000000" w:rsidP="00D021EB">
      <w:pPr>
        <w:pStyle w:val="Akapitzlist"/>
        <w:widowControl w:val="0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Plan koncepcyjny załącznik nr 10a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282DBAFA" w14:textId="77777777" w:rsidR="00D021EB" w:rsidRDefault="00000000" w:rsidP="00D021EB">
      <w:pPr>
        <w:pStyle w:val="Akapitzlist"/>
        <w:widowControl w:val="0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Opinia geotechniczna – załącznik nr 10b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0AF4808A" w14:textId="77777777" w:rsidR="00D021EB" w:rsidRDefault="00000000" w:rsidP="00D021EB">
      <w:pPr>
        <w:pStyle w:val="Akapitzlist"/>
        <w:widowControl w:val="0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 xml:space="preserve">Warunki budowy skrzyżowania – </w:t>
      </w:r>
      <w:r w:rsidR="00D021EB" w:rsidRPr="00D021EB">
        <w:rPr>
          <w:rFonts w:ascii="Times New Roman" w:hAnsi="Times New Roman" w:cs="Times New Roman"/>
          <w:sz w:val="24"/>
          <w:szCs w:val="24"/>
        </w:rPr>
        <w:t>załącznik</w:t>
      </w:r>
      <w:r w:rsidRPr="00D021EB">
        <w:rPr>
          <w:rFonts w:ascii="Times New Roman" w:hAnsi="Times New Roman" w:cs="Times New Roman"/>
          <w:sz w:val="24"/>
          <w:szCs w:val="24"/>
        </w:rPr>
        <w:t xml:space="preserve"> nr 10c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5A511497" w14:textId="77777777" w:rsidR="00D021EB" w:rsidRDefault="00000000" w:rsidP="00D021EB">
      <w:pPr>
        <w:pStyle w:val="Akapitzlist"/>
        <w:widowControl w:val="0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Warunki techniczne oświetlenia 1 – załącznik nr 10d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079C4383" w14:textId="77777777" w:rsidR="00D021EB" w:rsidRDefault="00000000" w:rsidP="00D021EB">
      <w:pPr>
        <w:pStyle w:val="Akapitzlist"/>
        <w:widowControl w:val="0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 xml:space="preserve">Warunki techniczne oświetlenia 2 – </w:t>
      </w:r>
      <w:r w:rsidR="00D021EB" w:rsidRPr="00D021EB">
        <w:rPr>
          <w:rFonts w:ascii="Times New Roman" w:hAnsi="Times New Roman" w:cs="Times New Roman"/>
          <w:sz w:val="24"/>
          <w:szCs w:val="24"/>
        </w:rPr>
        <w:t>załącznik</w:t>
      </w:r>
      <w:r w:rsidRPr="00D021EB">
        <w:rPr>
          <w:rFonts w:ascii="Times New Roman" w:hAnsi="Times New Roman" w:cs="Times New Roman"/>
          <w:sz w:val="24"/>
          <w:szCs w:val="24"/>
        </w:rPr>
        <w:t xml:space="preserve"> nr 10e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228BE6B8" w14:textId="5831BFE9" w:rsidR="00D3478A" w:rsidRPr="00D021EB" w:rsidRDefault="00000000" w:rsidP="00D021EB">
      <w:pPr>
        <w:pStyle w:val="Akapitzlist"/>
        <w:widowControl w:val="0"/>
        <w:numPr>
          <w:ilvl w:val="0"/>
          <w:numId w:val="92"/>
        </w:numPr>
        <w:spacing w:after="24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Przedmiar robót – załącznik nr 10f do SWZ</w:t>
      </w:r>
      <w:r w:rsidR="00D021EB" w:rsidRPr="00D021EB">
        <w:rPr>
          <w:rFonts w:ascii="Times New Roman" w:hAnsi="Times New Roman" w:cs="Times New Roman"/>
          <w:sz w:val="24"/>
          <w:szCs w:val="24"/>
        </w:rPr>
        <w:t>.</w:t>
      </w:r>
    </w:p>
    <w:p w14:paraId="6C1ED823" w14:textId="4D6311F5" w:rsidR="00D3478A" w:rsidRPr="00D021EB" w:rsidRDefault="00D021EB" w:rsidP="00D021EB">
      <w:pPr>
        <w:pStyle w:val="Akapitzlist"/>
        <w:widowControl w:val="0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 xml:space="preserve">Przebudowa drogi wewnętrznej w miejscowości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021EB">
        <w:rPr>
          <w:rFonts w:ascii="Times New Roman" w:hAnsi="Times New Roman" w:cs="Times New Roman"/>
          <w:sz w:val="24"/>
          <w:szCs w:val="24"/>
        </w:rPr>
        <w:t xml:space="preserve">ychnowy na dz. 40 i 125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021EB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D021EB">
        <w:rPr>
          <w:rFonts w:ascii="Times New Roman" w:hAnsi="Times New Roman" w:cs="Times New Roman"/>
          <w:sz w:val="24"/>
          <w:szCs w:val="24"/>
        </w:rPr>
        <w:t xml:space="preserve">. Rychnowy, gmina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021EB">
        <w:rPr>
          <w:rFonts w:ascii="Times New Roman" w:hAnsi="Times New Roman" w:cs="Times New Roman"/>
          <w:sz w:val="24"/>
          <w:szCs w:val="24"/>
        </w:rPr>
        <w:t>ilejewo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6B8DD" w14:textId="6CB4C70F" w:rsidR="00D3478A" w:rsidRPr="00D021EB" w:rsidRDefault="00000000" w:rsidP="00D021EB">
      <w:pPr>
        <w:pStyle w:val="Akapitzlist"/>
        <w:widowControl w:val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1) Program funkcjonalno-użytkowy  załącznik nr 11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77FEE3C1" w14:textId="6E45693B" w:rsidR="00D3478A" w:rsidRPr="00D021EB" w:rsidRDefault="00000000" w:rsidP="00D021EB">
      <w:pPr>
        <w:pStyle w:val="Akapitzlist"/>
        <w:widowControl w:val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2) Opinia geotechniczna – załącznik nr 11a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08744B7E" w14:textId="77E2F417" w:rsidR="00D3478A" w:rsidRPr="00D021EB" w:rsidRDefault="00000000">
      <w:pPr>
        <w:pStyle w:val="Akapitzlist"/>
        <w:widowControl w:val="0"/>
        <w:spacing w:after="240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3) Przedmiar robót – załącznik nr 11b do SWZ</w:t>
      </w:r>
      <w:r w:rsidR="00D021EB">
        <w:rPr>
          <w:rFonts w:ascii="Times New Roman" w:hAnsi="Times New Roman" w:cs="Times New Roman"/>
          <w:sz w:val="24"/>
          <w:szCs w:val="24"/>
        </w:rPr>
        <w:t>.</w:t>
      </w:r>
    </w:p>
    <w:p w14:paraId="7080D54C" w14:textId="74C2A457" w:rsidR="00D3478A" w:rsidRDefault="00061F48" w:rsidP="00061F48">
      <w:pPr>
        <w:pStyle w:val="Akapitzlist"/>
        <w:widowControl w:val="0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5374014"/>
      <w:r w:rsidRPr="00061F48">
        <w:rPr>
          <w:rFonts w:ascii="Times New Roman" w:hAnsi="Times New Roman" w:cs="Times New Roman"/>
          <w:sz w:val="24"/>
          <w:szCs w:val="24"/>
        </w:rPr>
        <w:t>Remont gminnej drogi wewnętrznej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F4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61F48">
        <w:rPr>
          <w:rFonts w:ascii="Times New Roman" w:hAnsi="Times New Roman" w:cs="Times New Roman"/>
          <w:sz w:val="24"/>
          <w:szCs w:val="24"/>
        </w:rPr>
        <w:t>ajączkowie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931EA2A" w14:textId="2A36544A" w:rsidR="00061F48" w:rsidRDefault="00061F48" w:rsidP="00061F48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techniczne – załącznik nr 12 do SWZ.</w:t>
      </w:r>
    </w:p>
    <w:p w14:paraId="687524EF" w14:textId="3E1EC06E" w:rsidR="00061F48" w:rsidRDefault="00061F48" w:rsidP="00061F48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Specyfikacje techniczne – załącznik nr 12a do SWZ</w:t>
      </w:r>
    </w:p>
    <w:p w14:paraId="07A9DE6B" w14:textId="6F8994AD" w:rsidR="00061F48" w:rsidRDefault="00061F48" w:rsidP="00061F48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021EB">
        <w:rPr>
          <w:rFonts w:ascii="Times New Roman" w:hAnsi="Times New Roman" w:cs="Times New Roman"/>
          <w:sz w:val="24"/>
          <w:szCs w:val="24"/>
        </w:rPr>
        <w:t>Przedmiar robót – załącznik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021EB">
        <w:rPr>
          <w:rFonts w:ascii="Times New Roman" w:hAnsi="Times New Roman" w:cs="Times New Roman"/>
          <w:sz w:val="24"/>
          <w:szCs w:val="24"/>
        </w:rPr>
        <w:t>b 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E0AF16" w14:textId="50276334" w:rsidR="00061F48" w:rsidRDefault="00061F48" w:rsidP="00061F48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Zaświadczenie (brak sprzeciwu) – załącznik nr 12c do SWZ.</w:t>
      </w:r>
    </w:p>
    <w:p w14:paraId="77F3198C" w14:textId="2FF5F18F" w:rsidR="00061F48" w:rsidRDefault="00061F48" w:rsidP="00061F48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(brak sprzeciwu branża elektryczna) – załącznik nr 12d do SWZ.</w:t>
      </w:r>
    </w:p>
    <w:p w14:paraId="638B1504" w14:textId="4E721482" w:rsidR="00061F48" w:rsidRDefault="004A236F" w:rsidP="00061F48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zagospodarowania terenu (branża elektryczna)– załącznik nr 12e do SWZ.</w:t>
      </w:r>
    </w:p>
    <w:p w14:paraId="5FDD954A" w14:textId="0527B340" w:rsidR="004A236F" w:rsidRDefault="004A236F" w:rsidP="00061F48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techniczny (branża elektryczna) – załącznik nr 12f do SWZ.</w:t>
      </w:r>
    </w:p>
    <w:p w14:paraId="00995DA4" w14:textId="102052BB" w:rsidR="004A236F" w:rsidRDefault="004A236F" w:rsidP="004A236F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A236F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Pr="004A236F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 w:rsidRPr="004A236F">
        <w:rPr>
          <w:rFonts w:ascii="Times New Roman" w:hAnsi="Times New Roman" w:cs="Times New Roman"/>
          <w:sz w:val="24"/>
          <w:szCs w:val="24"/>
        </w:rPr>
        <w:t xml:space="preserve"> -budowlany</w:t>
      </w:r>
      <w:r>
        <w:rPr>
          <w:rFonts w:ascii="Times New Roman" w:hAnsi="Times New Roman" w:cs="Times New Roman"/>
          <w:sz w:val="24"/>
          <w:szCs w:val="24"/>
        </w:rPr>
        <w:t xml:space="preserve"> (branża elektryczna) – załącznik nr 12g do SWZ.</w:t>
      </w:r>
    </w:p>
    <w:p w14:paraId="39F19D2E" w14:textId="759C9286" w:rsidR="004A236F" w:rsidRPr="004A236F" w:rsidRDefault="004A236F" w:rsidP="004A236F">
      <w:pPr>
        <w:pStyle w:val="Akapitzlist"/>
        <w:widowControl w:val="0"/>
        <w:numPr>
          <w:ilvl w:val="0"/>
          <w:numId w:val="10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(branża elektryczna) – załącznik nr 12h do SWZ.</w:t>
      </w:r>
    </w:p>
    <w:p w14:paraId="1983AB1D" w14:textId="77777777" w:rsidR="00D3478A" w:rsidRDefault="00000000">
      <w:pPr>
        <w:pStyle w:val="Akapitzlist1"/>
        <w:spacing w:line="240" w:lineRule="auto"/>
        <w:ind w:left="0"/>
        <w:rPr>
          <w:b/>
          <w:highlight w:val="lightGray"/>
        </w:rPr>
      </w:pPr>
      <w:r>
        <w:br w:type="page"/>
      </w:r>
    </w:p>
    <w:p w14:paraId="3B62DF19" w14:textId="5E52B120" w:rsidR="00D3478A" w:rsidRPr="00FA6AF5" w:rsidRDefault="00D3478A" w:rsidP="00FA6AF5">
      <w:pPr>
        <w:spacing w:before="0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14:paraId="4D6FC3B0" w14:textId="77777777" w:rsidR="00D3478A" w:rsidRDefault="00000000">
      <w:pPr>
        <w:pStyle w:val="Akapitzlist1"/>
        <w:ind w:left="0"/>
        <w:rPr>
          <w:b/>
        </w:rPr>
      </w:pPr>
      <w:r>
        <w:rPr>
          <w:b/>
          <w:highlight w:val="lightGray"/>
        </w:rPr>
        <w:t>I. NAZWA ORAZ ADRES ZAMAWIAJĄCEGO</w:t>
      </w:r>
      <w:r>
        <w:rPr>
          <w:b/>
        </w:rPr>
        <w:t xml:space="preserve"> </w:t>
      </w:r>
    </w:p>
    <w:p w14:paraId="53B31E4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1.1</w:t>
      </w:r>
    </w:p>
    <w:p w14:paraId="199CDC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Zamawiającym w postępowaniu o udzielenie zamówienia publicznego, którego dotyczy niniejsza SWZ, a zarazem „Zamawiającym” w rozumieniu przepisów ustawy z dnia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11 września 2019 r. Prawo zamówień publicznych. (</w:t>
      </w:r>
      <w:bookmarkStart w:id="1" w:name="_Hlk9641875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</w:t>
      </w:r>
      <w:bookmarkEnd w:id="1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) jest: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Gmina Milejewo</w:t>
      </w:r>
    </w:p>
    <w:p w14:paraId="31CB1871" w14:textId="77777777" w:rsidR="00D3478A" w:rsidRDefault="00000000">
      <w:pPr>
        <w:spacing w:after="28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1.2</w:t>
      </w:r>
    </w:p>
    <w:p w14:paraId="57756BFC" w14:textId="77777777" w:rsidR="00D3478A" w:rsidRDefault="00000000">
      <w:pPr>
        <w:spacing w:after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 xml:space="preserve"> Gmina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ul. Elbląska 47, 82-316 Milejewo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 xml:space="preserve"> 55 231 22 84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Strona internetowa: </w:t>
      </w:r>
      <w:hyperlink r:id="rId11">
        <w:r>
          <w:rPr>
            <w:rStyle w:val="Hipercze"/>
            <w:rFonts w:ascii="Times New Roman" w:hAnsi="Times New Roman" w:cs="Times New Roman"/>
            <w:sz w:val="24"/>
            <w:szCs w:val="24"/>
          </w:rPr>
          <w:t>www.milejewo.pl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12">
        <w:r>
          <w:rPr>
            <w:rStyle w:val="Hipercze"/>
            <w:rFonts w:ascii="Times New Roman" w:hAnsi="Times New Roman" w:cs="Times New Roman"/>
            <w:sz w:val="24"/>
            <w:szCs w:val="24"/>
          </w:rPr>
          <w:t>www.bip.milejewo.pl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>
          <w:rPr>
            <w:rStyle w:val="Hipercze"/>
            <w:rFonts w:ascii="Times New Roman" w:hAnsi="Times New Roman" w:cs="Times New Roman"/>
            <w:sz w:val="24"/>
            <w:szCs w:val="24"/>
          </w:rPr>
          <w:t>ugmilejewo@elblag.com.pl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Godziny urzędowania:</w:t>
      </w:r>
      <w:r>
        <w:rPr>
          <w:rFonts w:ascii="Times New Roman" w:hAnsi="Times New Roman" w:cs="Times New Roman"/>
          <w:sz w:val="24"/>
          <w:szCs w:val="24"/>
        </w:rPr>
        <w:t xml:space="preserve"> poniedziałek, wtorek, czwartek  od 7:30 do 15:30, </w:t>
      </w:r>
    </w:p>
    <w:p w14:paraId="4EBC8095" w14:textId="77777777" w:rsidR="00D3478A" w:rsidRDefault="00000000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środa od 7:30 do 17:00, </w:t>
      </w:r>
    </w:p>
    <w:p w14:paraId="309DAC65" w14:textId="77777777" w:rsidR="00D3478A" w:rsidRDefault="00000000">
      <w:pPr>
        <w:spacing w:after="100"/>
        <w:ind w:left="21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od 7:30 do 14:00.</w:t>
      </w:r>
    </w:p>
    <w:p w14:paraId="2BEB777C" w14:textId="77777777" w:rsidR="00D3478A" w:rsidRDefault="00000000">
      <w:pPr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 xml:space="preserve"> 578-30-33-342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REGON:</w:t>
      </w:r>
      <w:r>
        <w:rPr>
          <w:rFonts w:ascii="Times New Roman" w:hAnsi="Times New Roman" w:cs="Times New Roman"/>
          <w:sz w:val="24"/>
          <w:szCs w:val="24"/>
        </w:rPr>
        <w:t xml:space="preserve"> 170747684</w:t>
      </w:r>
    </w:p>
    <w:p w14:paraId="03538CE5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1.3 </w:t>
      </w:r>
    </w:p>
    <w:p w14:paraId="3750CD3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Zmiany i wyjaśnienia treści SWZ oraz inne dokumenty zamówienia bezpośrednio związane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postępowaniem o udzielenie zamówienia będą udostępniane na stronie internetowej: </w:t>
      </w:r>
    </w:p>
    <w:p w14:paraId="31DC73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hyperlink r:id="rId14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www.bip.milejewo.pl</w:t>
        </w:r>
      </w:hyperlink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7144BD9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5293A84" w14:textId="77777777" w:rsidR="00D3478A" w:rsidRDefault="00000000">
      <w:p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II. OZNACZENIE POSTĘPOWANIA</w:t>
      </w:r>
    </w:p>
    <w:p w14:paraId="49B6C7DF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2.1</w:t>
      </w:r>
    </w:p>
    <w:p w14:paraId="041EA1D6" w14:textId="77777777" w:rsidR="00D3478A" w:rsidRDefault="00000000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>Zamawiający opatrzył postępowanie znakiem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shd w:val="clear" w:color="auto" w:fill="FFFFFF"/>
          <w:lang w:eastAsia="ar-SA"/>
        </w:rPr>
        <w:t>: RO.271.1.2024.NB</w:t>
      </w:r>
    </w:p>
    <w:p w14:paraId="263350D5" w14:textId="77777777" w:rsidR="00D3478A" w:rsidRDefault="00000000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  <w:t xml:space="preserve">Zaleca się, aby Wykonawcy we wszelkich kontaktach z Zamawiającym powoływali się na ten znak. </w:t>
      </w:r>
    </w:p>
    <w:p w14:paraId="19B0B6CD" w14:textId="77777777" w:rsidR="00D3478A" w:rsidRDefault="00D3478A">
      <w:pPr>
        <w:widowControl w:val="0"/>
        <w:shd w:val="clear" w:color="auto" w:fill="FFFFFF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shd w:val="clear" w:color="auto" w:fill="FFFFFF"/>
          <w:lang w:eastAsia="ar-SA"/>
        </w:rPr>
      </w:pPr>
    </w:p>
    <w:p w14:paraId="2B618B86" w14:textId="77777777" w:rsidR="00D3478A" w:rsidRDefault="00000000">
      <w:pPr>
        <w:pStyle w:val="Akapitzlist1"/>
        <w:ind w:left="0"/>
        <w:rPr>
          <w:b/>
        </w:rPr>
      </w:pPr>
      <w:r>
        <w:rPr>
          <w:b/>
          <w:highlight w:val="lightGray"/>
        </w:rPr>
        <w:t>III. TRYB UDZIELENIA ZAMÓWIENIA</w:t>
      </w:r>
    </w:p>
    <w:p w14:paraId="58325E3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3.1</w:t>
      </w:r>
    </w:p>
    <w:p w14:paraId="1F55F35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Postępowanie o udzielenie zamówienia publicznego, którego dotyczy niniejsza SWZ jest prowadzone w trybie podstawowym, na podstawie art. 275 pkt 1 ustawy z dnia 11 września 2019 r. Prawo zamówień publicznych (tj.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zm.)  </w:t>
      </w:r>
    </w:p>
    <w:p w14:paraId="3F66599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885D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3.2 </w:t>
      </w:r>
    </w:p>
    <w:p w14:paraId="0E849C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1061B43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3.3 </w:t>
      </w:r>
    </w:p>
    <w:p w14:paraId="0F4BAABA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nieuregulowanym w SWZ stosuje się przepisy ustawy z dnia 11 września 2019 r. – Prawo zamówień publicznych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(tj. Dz. U. z 2023 r. poz. 1605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wraz z aktami wykonawczymi do niniejszej ustawy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4E16800" w14:textId="77777777" w:rsidR="00D3478A" w:rsidRDefault="00D3478A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</w:pPr>
    </w:p>
    <w:p w14:paraId="365FBE50" w14:textId="77777777" w:rsidR="00D3478A" w:rsidRDefault="00000000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IV. OPIS PRZEDMIOTU ZAMÓWIENIA</w:t>
      </w:r>
    </w:p>
    <w:p w14:paraId="1214D5A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4.1</w:t>
      </w:r>
    </w:p>
    <w:p w14:paraId="4454882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Nazwa zamówienia nadana przez Zamawiającego: </w:t>
      </w:r>
    </w:p>
    <w:p w14:paraId="79F769D9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„Modernizacja i przebudowa dróg i placów gminnych na terenie Gminy Milejewo”</w:t>
      </w:r>
    </w:p>
    <w:p w14:paraId="23A4A07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4.2 </w:t>
      </w:r>
    </w:p>
    <w:p w14:paraId="7DABFD9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 xml:space="preserve">Nazwa i kod Wspólnego Słownika Zamówień (CPV): </w:t>
      </w:r>
    </w:p>
    <w:p w14:paraId="4A2BA0CE" w14:textId="77777777" w:rsidR="00D3478A" w:rsidRDefault="00000000">
      <w:pPr>
        <w:pStyle w:val="Akapitzlist1"/>
        <w:ind w:left="0"/>
      </w:pPr>
      <w:r>
        <w:t>71320000-7</w:t>
      </w:r>
      <w:r>
        <w:tab/>
      </w:r>
      <w:r>
        <w:tab/>
        <w:t>- Usługi inżynieryjne w zakresie projektowania</w:t>
      </w:r>
    </w:p>
    <w:p w14:paraId="06C4E5DE" w14:textId="77777777" w:rsidR="00D3478A" w:rsidRDefault="00000000">
      <w:pPr>
        <w:pStyle w:val="Akapitzlist1"/>
        <w:ind w:left="0"/>
      </w:pPr>
      <w:r>
        <w:t>45000000-7</w:t>
      </w:r>
      <w:r>
        <w:tab/>
      </w:r>
      <w:r>
        <w:tab/>
        <w:t>- Roboty budowlane</w:t>
      </w:r>
    </w:p>
    <w:p w14:paraId="54D63276" w14:textId="58BB19B4" w:rsidR="00D3478A" w:rsidRDefault="00000000">
      <w:pPr>
        <w:pStyle w:val="Akapitzlist1"/>
        <w:ind w:left="0"/>
      </w:pPr>
      <w:r>
        <w:t>71248000-8</w:t>
      </w:r>
      <w:r>
        <w:tab/>
      </w:r>
      <w:r>
        <w:tab/>
        <w:t>- Nadzór nad projektem i dokumentacją</w:t>
      </w:r>
    </w:p>
    <w:p w14:paraId="385AC2AB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45111200-0 </w:t>
      </w:r>
      <w:r>
        <w:rPr>
          <w:rFonts w:ascii="Times New Roman" w:hAnsi="Times New Roman" w:cs="Times New Roman"/>
          <w:sz w:val="24"/>
          <w:szCs w:val="24"/>
        </w:rPr>
        <w:tab/>
        <w:t>Roboty w zakresie przygotowania terenu pod budowę i roboty ziemne;</w:t>
      </w:r>
    </w:p>
    <w:p w14:paraId="0CEADFE2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45112000-5 </w:t>
      </w:r>
      <w:r>
        <w:rPr>
          <w:rFonts w:ascii="Times New Roman" w:hAnsi="Times New Roman" w:cs="Times New Roman"/>
          <w:sz w:val="24"/>
          <w:szCs w:val="24"/>
        </w:rPr>
        <w:tab/>
        <w:t>Roboty w zakresie usuwania gleby</w:t>
      </w:r>
    </w:p>
    <w:p w14:paraId="299B98B3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45112710-5 </w:t>
      </w:r>
      <w:r>
        <w:rPr>
          <w:rFonts w:ascii="Times New Roman" w:hAnsi="Times New Roman" w:cs="Times New Roman"/>
          <w:sz w:val="24"/>
          <w:szCs w:val="24"/>
        </w:rPr>
        <w:tab/>
        <w:t>Roboty w zakresie kształtowania terenów zielonych;</w:t>
      </w:r>
    </w:p>
    <w:p w14:paraId="513DDC53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45200000-9 </w:t>
      </w:r>
      <w:r>
        <w:rPr>
          <w:rFonts w:ascii="Times New Roman" w:hAnsi="Times New Roman" w:cs="Times New Roman"/>
          <w:sz w:val="24"/>
          <w:szCs w:val="24"/>
        </w:rPr>
        <w:tab/>
        <w:t>Roboty budowlane w zakresie wznoszenia kompletnych obiektów budowlanych</w:t>
      </w:r>
    </w:p>
    <w:p w14:paraId="4D3A3910" w14:textId="77777777" w:rsidR="00D3478A" w:rsidRDefault="00000000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ich części oraz roboty w zakresie inżynierii lądowej i wodnej;</w:t>
      </w:r>
    </w:p>
    <w:p w14:paraId="4DABFDA4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45220000-5 </w:t>
      </w:r>
      <w:r>
        <w:rPr>
          <w:rFonts w:ascii="Times New Roman" w:hAnsi="Times New Roman" w:cs="Times New Roman"/>
          <w:sz w:val="24"/>
          <w:szCs w:val="24"/>
        </w:rPr>
        <w:tab/>
        <w:t>Roboty inżynieryjne i budowlane;</w:t>
      </w:r>
    </w:p>
    <w:p w14:paraId="5A2E6CD2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45230000-8 </w:t>
      </w:r>
      <w:r>
        <w:rPr>
          <w:rFonts w:ascii="Times New Roman" w:hAnsi="Times New Roman" w:cs="Times New Roman"/>
          <w:sz w:val="24"/>
          <w:szCs w:val="24"/>
        </w:rPr>
        <w:tab/>
        <w:t>Roboty budowlane w zakresie budowy: rurociągów, linii komunikacyjnych i</w:t>
      </w:r>
    </w:p>
    <w:p w14:paraId="421191E0" w14:textId="77777777" w:rsidR="00D3478A" w:rsidRDefault="00000000">
      <w:pPr>
        <w:spacing w:before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elektroenergetycznych, autostrad, dróg, lotnisk i kolei; wyrównywanie terenu;</w:t>
      </w:r>
    </w:p>
    <w:p w14:paraId="37161332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45233120-6 </w:t>
      </w:r>
      <w:r>
        <w:rPr>
          <w:rFonts w:ascii="Times New Roman" w:hAnsi="Times New Roman" w:cs="Times New Roman"/>
          <w:sz w:val="24"/>
          <w:szCs w:val="24"/>
        </w:rPr>
        <w:tab/>
        <w:t>Roboty w zakresie budowy dróg;</w:t>
      </w:r>
    </w:p>
    <w:p w14:paraId="64EB3051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45233250-6 </w:t>
      </w:r>
      <w:r>
        <w:rPr>
          <w:rFonts w:ascii="Times New Roman" w:hAnsi="Times New Roman" w:cs="Times New Roman"/>
          <w:sz w:val="24"/>
          <w:szCs w:val="24"/>
        </w:rPr>
        <w:tab/>
        <w:t>Roboty w zakresie nawierzchni z wyjątkiem dróg.</w:t>
      </w:r>
    </w:p>
    <w:p w14:paraId="2DA97462" w14:textId="77777777" w:rsidR="00D3478A" w:rsidRDefault="0000000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45233251-3 </w:t>
      </w:r>
      <w:r>
        <w:rPr>
          <w:rFonts w:ascii="Times New Roman" w:hAnsi="Times New Roman" w:cs="Times New Roman"/>
          <w:sz w:val="24"/>
          <w:szCs w:val="24"/>
        </w:rPr>
        <w:tab/>
        <w:t>Wymiana nawierzchni.</w:t>
      </w:r>
    </w:p>
    <w:p w14:paraId="58E2AF16" w14:textId="77777777" w:rsidR="00D3478A" w:rsidRDefault="00000000">
      <w:pPr>
        <w:pStyle w:val="Akapitzlist1"/>
        <w:spacing w:line="240" w:lineRule="auto"/>
        <w:ind w:left="0"/>
      </w:pPr>
      <w:r>
        <w:t xml:space="preserve">45233290-8 </w:t>
      </w:r>
      <w:r>
        <w:tab/>
        <w:t>Instalowanie znaków drogowych.</w:t>
      </w:r>
      <w:r>
        <w:br/>
        <w:t xml:space="preserve">45233293-9 </w:t>
      </w:r>
      <w:r>
        <w:tab/>
        <w:t>Instalowanie mebli ulicznych</w:t>
      </w:r>
    </w:p>
    <w:p w14:paraId="0B63D6E2" w14:textId="77777777" w:rsidR="00D3478A" w:rsidRDefault="00000000">
      <w:pPr>
        <w:pStyle w:val="Akapitzlist1"/>
        <w:spacing w:line="240" w:lineRule="auto"/>
        <w:ind w:left="0"/>
      </w:pPr>
      <w:r>
        <w:t xml:space="preserve">45233221-4 </w:t>
      </w:r>
      <w:r>
        <w:tab/>
        <w:t>Malowanie nawierzchni</w:t>
      </w:r>
    </w:p>
    <w:p w14:paraId="10374132" w14:textId="77777777" w:rsidR="00D3478A" w:rsidRDefault="00000000">
      <w:pPr>
        <w:pStyle w:val="Akapitzlist1"/>
        <w:spacing w:line="240" w:lineRule="auto"/>
        <w:ind w:left="0"/>
      </w:pPr>
      <w:r>
        <w:t>45231400-9    Roboty budowlane w zakresie budowy linii energetycznych</w:t>
      </w:r>
    </w:p>
    <w:p w14:paraId="32CCCB45" w14:textId="77777777" w:rsidR="00D3478A" w:rsidRDefault="00000000">
      <w:pPr>
        <w:pStyle w:val="Akapitzlist1"/>
        <w:spacing w:line="240" w:lineRule="auto"/>
        <w:ind w:left="0"/>
      </w:pPr>
      <w:r>
        <w:t xml:space="preserve">45316110-9 </w:t>
      </w:r>
      <w:r>
        <w:tab/>
        <w:t>Instalowanie urządzeń oświetlenia drogowego</w:t>
      </w:r>
    </w:p>
    <w:p w14:paraId="759EE111" w14:textId="77777777" w:rsidR="00D3478A" w:rsidRDefault="00000000">
      <w:pPr>
        <w:pStyle w:val="Akapitzlist1"/>
        <w:spacing w:line="240" w:lineRule="auto"/>
        <w:ind w:left="0"/>
      </w:pPr>
      <w:r>
        <w:t xml:space="preserve">71000000-8 </w:t>
      </w:r>
      <w:r>
        <w:tab/>
        <w:t>Usługi architektoniczne, budowlane, inżynieryjne i kontrolne</w:t>
      </w:r>
    </w:p>
    <w:p w14:paraId="6B2D428F" w14:textId="77777777" w:rsidR="00D3478A" w:rsidRDefault="00000000">
      <w:pPr>
        <w:pStyle w:val="Akapitzlist1"/>
        <w:spacing w:line="240" w:lineRule="auto"/>
        <w:ind w:left="0"/>
      </w:pPr>
      <w:r>
        <w:t xml:space="preserve">71247000-1 </w:t>
      </w:r>
      <w:r>
        <w:tab/>
        <w:t>Nadzór nad robotami budowlanymi</w:t>
      </w:r>
    </w:p>
    <w:p w14:paraId="425F4BAE" w14:textId="77777777" w:rsidR="00D3478A" w:rsidRDefault="00000000">
      <w:pPr>
        <w:pStyle w:val="Akapitzlist1"/>
        <w:spacing w:line="240" w:lineRule="auto"/>
        <w:ind w:left="0"/>
      </w:pPr>
      <w:r>
        <w:t xml:space="preserve">71355000-1 </w:t>
      </w:r>
      <w:r>
        <w:tab/>
        <w:t>Roboty pomiarowe geodezyjne</w:t>
      </w:r>
    </w:p>
    <w:p w14:paraId="5CE7230F" w14:textId="77777777" w:rsidR="00D3478A" w:rsidRDefault="00000000">
      <w:pPr>
        <w:pStyle w:val="Akapitzlist1"/>
        <w:spacing w:line="240" w:lineRule="auto"/>
        <w:ind w:left="0"/>
      </w:pPr>
      <w:r>
        <w:t xml:space="preserve">45312000-7 </w:t>
      </w:r>
      <w:r>
        <w:tab/>
        <w:t xml:space="preserve">Oświetlenie zewnętrzne terenu </w:t>
      </w:r>
    </w:p>
    <w:p w14:paraId="2A38CFEA" w14:textId="77777777" w:rsidR="00D3478A" w:rsidRDefault="00000000">
      <w:pPr>
        <w:pStyle w:val="Akapitzlist1"/>
        <w:spacing w:line="240" w:lineRule="auto"/>
        <w:ind w:left="0"/>
      </w:pPr>
      <w:r>
        <w:t xml:space="preserve">71247000-1 </w:t>
      </w:r>
      <w:r>
        <w:tab/>
        <w:t>Nadzór nad robotami budowlanymi</w:t>
      </w:r>
    </w:p>
    <w:p w14:paraId="608D1933" w14:textId="77777777" w:rsidR="00D3478A" w:rsidRDefault="00000000">
      <w:pPr>
        <w:pStyle w:val="Akapitzlist1"/>
        <w:spacing w:line="240" w:lineRule="auto"/>
        <w:ind w:left="0"/>
      </w:pPr>
      <w:r>
        <w:t xml:space="preserve">71323100-9 </w:t>
      </w:r>
      <w:r>
        <w:tab/>
        <w:t>Usługi projektowania systemów zasilania energią elektryczną</w:t>
      </w:r>
    </w:p>
    <w:p w14:paraId="200CA786" w14:textId="77777777" w:rsidR="00D3478A" w:rsidRDefault="00000000">
      <w:pPr>
        <w:pStyle w:val="Akapitzlist1"/>
        <w:spacing w:line="240" w:lineRule="auto"/>
        <w:ind w:left="0"/>
      </w:pPr>
      <w:r>
        <w:t xml:space="preserve">71354000-4 </w:t>
      </w:r>
      <w:r>
        <w:tab/>
        <w:t>Usługi sporządzania map</w:t>
      </w:r>
    </w:p>
    <w:p w14:paraId="20838C09" w14:textId="77777777" w:rsidR="00D3478A" w:rsidRDefault="00000000">
      <w:pPr>
        <w:pStyle w:val="Akapitzlist1"/>
        <w:spacing w:line="240" w:lineRule="auto"/>
        <w:ind w:left="0"/>
      </w:pPr>
      <w:r>
        <w:t xml:space="preserve">71355000-1 </w:t>
      </w:r>
      <w:r>
        <w:tab/>
        <w:t xml:space="preserve">Roboty pomiarowe geodezyjne </w:t>
      </w:r>
    </w:p>
    <w:p w14:paraId="719FEC44" w14:textId="77777777" w:rsidR="00D3478A" w:rsidRDefault="00000000">
      <w:pPr>
        <w:pStyle w:val="Akapitzlist1"/>
        <w:spacing w:line="240" w:lineRule="auto"/>
        <w:ind w:left="0"/>
      </w:pPr>
      <w:r>
        <w:lastRenderedPageBreak/>
        <w:t xml:space="preserve">71247000-1 </w:t>
      </w:r>
      <w:r>
        <w:tab/>
        <w:t>Nadzór nad robotami budowlanymi</w:t>
      </w:r>
    </w:p>
    <w:p w14:paraId="1F37D2FC" w14:textId="77777777" w:rsidR="00D3478A" w:rsidRDefault="00D3478A">
      <w:pPr>
        <w:pStyle w:val="Akapitzlist1"/>
        <w:ind w:left="0"/>
      </w:pPr>
    </w:p>
    <w:p w14:paraId="3BA5BEC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4.3 </w:t>
      </w:r>
    </w:p>
    <w:p w14:paraId="609498B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Opis przedmiotu zamówienia:</w:t>
      </w:r>
    </w:p>
    <w:p w14:paraId="3FB41FDD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„Modernizacja i przebudowa dróg i placów gminnych na terenie Gminy Milejewo” </w:t>
      </w:r>
    </w:p>
    <w:p w14:paraId="7C374AA2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</w:t>
      </w:r>
    </w:p>
    <w:p w14:paraId="70371186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dotyczy modernizacji i przebudowy dróg i placu gminnego w różnych lokalizacjach na terenie Gminy Milejewo:</w:t>
      </w:r>
    </w:p>
    <w:p w14:paraId="0BA83872" w14:textId="77777777" w:rsidR="00D3478A" w:rsidRDefault="00000000">
      <w:pPr>
        <w:pStyle w:val="Akapitzlist"/>
        <w:widowControl w:val="0"/>
        <w:numPr>
          <w:ilvl w:val="0"/>
          <w:numId w:val="8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Zagospodarowanie terenu przy Szkole Podstawowej w Milejewie.</w:t>
      </w:r>
    </w:p>
    <w:p w14:paraId="4F8A1D25" w14:textId="32FAE421" w:rsidR="00D3478A" w:rsidRDefault="00000000">
      <w:pPr>
        <w:widowControl w:val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wykonanie dokumentacji projektowo – kosztorysowej wielobranżowej wraz z wszelkimi niezbędnymi uzgodnieniami i zaświadczeniem o braku sprzeciwu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pozwoleniem na budowę zagospodarowania terenu przy Szkole Podstawowej, wykonanie robót budowlanych w systemie „zaprojektuj i wybuduj” oraz pełnienie nadzoru autorskiego.</w:t>
      </w:r>
    </w:p>
    <w:p w14:paraId="008CE2F8" w14:textId="77777777" w:rsidR="00D3478A" w:rsidRDefault="0000000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37EC055B" w14:textId="77777777" w:rsidR="00D3478A" w:rsidRDefault="0000000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zaprojektowanie – tj. opracowanie - zgodnie z przepisami - kompletnej dokumentacji projektowej dla zamierzenia inwestycyjnego pn.: „Zagospodarowanie terenu przy Szkole Podstawowej w Milejewie” w zakresie wszystkich niezbędnych branż wraz z wymaganymi uzgodnieniami i pozwoleniami - uzyskanie w imieniu Zamawiającego zaświadczenia o braku</w:t>
      </w:r>
    </w:p>
    <w:p w14:paraId="749655EA" w14:textId="77777777" w:rsidR="00D3478A" w:rsidRDefault="0000000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sprzeciwu lub pozwolenia na budowę.</w:t>
      </w:r>
    </w:p>
    <w:p w14:paraId="466ADFDA" w14:textId="77777777" w:rsidR="00D3478A" w:rsidRDefault="0000000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budowa - tj. wykonanie, na podstawie zatwierdzonej przez Zamawiającego dokumentacji</w:t>
      </w:r>
    </w:p>
    <w:p w14:paraId="0D1A9321" w14:textId="5E0EA66B" w:rsidR="00D3478A" w:rsidRDefault="0000000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projektowej dla ww. zadania inwestycyjnego, robót budowlanych związanych </w:t>
      </w:r>
      <w:r>
        <w:rPr>
          <w:rFonts w:ascii="Times New Roman" w:hAnsi="Times New Roman" w:cs="Times New Roman"/>
          <w:sz w:val="24"/>
          <w:szCs w:val="24"/>
        </w:rPr>
        <w:br/>
        <w:t xml:space="preserve">z zagospodarowaniem terenu przy Szkole Podstawowej w Milejewie w zakresie umożliwiającym uzyskanie, zgodnie z przepisami prawa budowlanego, pozwolenia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użytkowanie obiektów/zgłoszenia zakończenia budowy oraz użytkowanie tych obiektów zgodnie z ich przeznaczeniem.</w:t>
      </w:r>
    </w:p>
    <w:p w14:paraId="4F8AFFCD" w14:textId="77777777" w:rsidR="00D3478A" w:rsidRDefault="0000000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zapewnienie nadzoru autorskiego – tj. pełnienie nadzoru autorskiego przez projektantów dokumentacji projektowej przez cały czas trwania inwestycji, w szczególności poprzez: udział</w:t>
      </w:r>
    </w:p>
    <w:p w14:paraId="228438C3" w14:textId="77777777" w:rsidR="00D3478A" w:rsidRDefault="0000000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projektantów w naradach roboczych na terenie budowy w trakcie realizacji robót budowlanych, wpisy do dziennika budowy, weryfikację dokumentacji powykonawczej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jej zgodności z faktycznym wykonaniem robót. Weryfikacja dokumentacji zostanie potwierdzona poprzez oświadczenie projektantów – autorów projektu, załączone </w:t>
      </w:r>
      <w:r>
        <w:rPr>
          <w:rFonts w:ascii="Times New Roman" w:hAnsi="Times New Roman" w:cs="Times New Roman"/>
          <w:sz w:val="24"/>
          <w:szCs w:val="24"/>
        </w:rPr>
        <w:br/>
        <w:t>do dokumentacji powykonawczej.</w:t>
      </w:r>
    </w:p>
    <w:p w14:paraId="458249C9" w14:textId="77777777" w:rsidR="00D3478A" w:rsidRDefault="00D3478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557FA8" w14:textId="77777777" w:rsidR="00D3478A" w:rsidRDefault="00000000">
      <w:pPr>
        <w:pStyle w:val="Akapitzlist"/>
        <w:widowControl w:val="0"/>
        <w:numPr>
          <w:ilvl w:val="0"/>
          <w:numId w:val="83"/>
        </w:numPr>
        <w:spacing w:after="24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Przebudowa i budowa drogi gminnej wraz z infrastrukturą techniczną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m. Wilkowo.</w:t>
      </w:r>
    </w:p>
    <w:p w14:paraId="150F2F7E" w14:textId="77777777" w:rsidR="00D3478A" w:rsidRDefault="00000000">
      <w:pPr>
        <w:widowControl w:val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obejmuje wykonanie dokumentacji projektowo – kosztorysowej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wielobranżowej wraz z wszelkimi niezbędnymi uzgodnieniami i zaświadczeniem o braku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sprzeciwu lub pozwoleniem na budowę drogi w Wilkowie, wykonanie robót budowlanych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systemie „zaprojektuj i wybuduj” oraz pełnienie nadzoru autorskiego.</w:t>
      </w:r>
    </w:p>
    <w:p w14:paraId="029DB7FD" w14:textId="77777777" w:rsidR="00D3478A" w:rsidRDefault="00000000">
      <w:pPr>
        <w:widowControl w:val="0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77A815C3" w14:textId="77777777" w:rsidR="00D3478A" w:rsidRDefault="00000000">
      <w:pPr>
        <w:pStyle w:val="Akapitzlist"/>
        <w:widowControl w:val="0"/>
        <w:numPr>
          <w:ilvl w:val="0"/>
          <w:numId w:val="84"/>
        </w:numPr>
        <w:ind w:hanging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zaprojektowanie – tj. opracowanie - zgodnie z przepisami - kompletnej dokumentacji</w:t>
      </w:r>
    </w:p>
    <w:p w14:paraId="0657C42B" w14:textId="77777777" w:rsidR="00D3478A" w:rsidRDefault="00000000">
      <w:pPr>
        <w:pStyle w:val="Akapitzlist"/>
        <w:widowControl w:val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projektowej dla zamierzenia inwestycyjnego pn.: „Przebudowa i budowa drogi gminnej wraz z infrastrukturą techniczną w m. Wilkowo” w zakresie wszystkich niezbędnych branż wraz z wymaganymi uzgodnieniami i pozwoleniami - uzyskanie  </w:t>
      </w:r>
      <w:r>
        <w:rPr>
          <w:rFonts w:ascii="Times New Roman" w:hAnsi="Times New Roman" w:cs="Times New Roman"/>
          <w:sz w:val="24"/>
          <w:szCs w:val="24"/>
        </w:rPr>
        <w:br/>
        <w:t xml:space="preserve">w imieniu Zamawiającego zaświadczenia o braku sprzeciwu lub pozwolenia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na budowę lub decyzji ZRID.</w:t>
      </w:r>
    </w:p>
    <w:p w14:paraId="700D666E" w14:textId="77777777" w:rsidR="00D3478A" w:rsidRDefault="00000000">
      <w:pPr>
        <w:pStyle w:val="Akapitzlis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budowa - tj. wykonanie, na podstawie zatwierdzonej przez Zamawiającego dokumentacji projektowej dla ww. zadania inwestycyjnego, robót budowlanych związanych z przebudową i budową drogi gminnej w m. Wilkowo w zakresie umożliwiającym uzyskanie, zgodnie z przepisami prawa budowlanego, pozwolenia </w:t>
      </w:r>
      <w:r>
        <w:rPr>
          <w:rFonts w:ascii="Times New Roman" w:hAnsi="Times New Roman" w:cs="Times New Roman"/>
          <w:sz w:val="24"/>
          <w:szCs w:val="24"/>
        </w:rPr>
        <w:br/>
        <w:t>na użytkowanie obiektów/zgłoszenia zakończenia budowy oraz użytkowanie tych obiektów zgodnie z ich przeznaczeniem.</w:t>
      </w:r>
    </w:p>
    <w:p w14:paraId="4D1F8EBC" w14:textId="73134E4E" w:rsidR="00D3478A" w:rsidRDefault="00000000">
      <w:pPr>
        <w:pStyle w:val="Akapitzlis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zapewnienie nadzoru autorskiego – tj. pełnienie nadzoru autorskiego przez projektantów dokumentacji projektowej przez cały czas trwania inwestycji, w szczególności poprzez: udział projektantów w naradach roboczych na terenie budowy w trakcie realizacji robót budowlanych, wpisy do dziennika budowy, weryfikację dokumentacji powykonawczej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jej zgodności z faktycznym wykonaniem robót. Weryfikacja dokumentacji zostanie potwierdzona poprzez oświadczenie projektantów – autorów projektu, załączone do dokumentacji powykonawczej.</w:t>
      </w:r>
    </w:p>
    <w:p w14:paraId="4EB3970A" w14:textId="77777777" w:rsidR="00D3478A" w:rsidRDefault="00D3478A">
      <w:pPr>
        <w:pStyle w:val="Akapitzlis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B6452E" w14:textId="77777777" w:rsidR="00D3478A" w:rsidRDefault="00000000">
      <w:pPr>
        <w:pStyle w:val="Akapitzlist"/>
        <w:widowControl w:val="0"/>
        <w:numPr>
          <w:ilvl w:val="0"/>
          <w:numId w:val="83"/>
        </w:numPr>
        <w:spacing w:after="240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Przebudowa drogi gminnej w m. Huta Żuławska.</w:t>
      </w:r>
    </w:p>
    <w:p w14:paraId="1D88DACB" w14:textId="77777777" w:rsidR="00D3478A" w:rsidRDefault="00000000">
      <w:pPr>
        <w:widowControl w:val="0"/>
        <w:spacing w:after="24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obejmuje wykonanie dokumentacji projektowo – kosztorysowej wielobranżowej wraz z wszelkimi niezbędnymi uzgodnieniami i zaświadczeniem o braku sprzeciwu/pozwoleniem na budowę drogi gminnej w m. Huta Żuławska, wykonanie robót budowlanych w systemie „zaprojektuj i wybuduj” oraz pełnienie nadzoru autorskiego.</w:t>
      </w:r>
    </w:p>
    <w:p w14:paraId="263E527F" w14:textId="77777777" w:rsidR="00D3478A" w:rsidRDefault="00000000">
      <w:pPr>
        <w:widowControl w:val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3FEFA72E" w14:textId="77777777" w:rsidR="00D3478A" w:rsidRDefault="00000000">
      <w:pPr>
        <w:pStyle w:val="Akapitzlist"/>
        <w:widowControl w:val="0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zaprojektowanie – tj. opracowanie - zgodnie z przepisami - kompletnej dokumentacji projektowej dla zamierzenia inwestycyjnego pn.: „Przebudowa drogi gminnej </w:t>
      </w:r>
      <w:r>
        <w:rPr>
          <w:rFonts w:ascii="Times New Roman" w:hAnsi="Times New Roman" w:cs="Times New Roman"/>
          <w:sz w:val="24"/>
          <w:szCs w:val="24"/>
        </w:rPr>
        <w:br/>
        <w:t>w m. Huta Żuławska” w zakresie wszystkich niezbędnych branż wraz z wymaganymi uzgodnieniami i pozwoleniami - uzyskanie w imieniu Zamawiającego zaświadczenia o braku sprzeciwu/pozwolenia na budowę lub decyzji ZRID.</w:t>
      </w:r>
    </w:p>
    <w:p w14:paraId="67ED6FC4" w14:textId="77777777" w:rsidR="00D3478A" w:rsidRDefault="00000000">
      <w:pPr>
        <w:pStyle w:val="Akapitzlist"/>
        <w:widowControl w:val="0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- tj. wykonanie, na podstawie zatwierdzonej przez Zamawiającego dokumentacji projektowej dla ww. zadania inwestycyjnego, robót budowlanych związanych z przebudową i budową drogi gminnej w m. Huta Żuławska w zakresie umożliwiającym uzyskanie, zgodnie z przepisami prawa budowlanego, pozwolenia na użytkowanie obiektów/zgłoszenia zakończenia budowy oraz użytkowanie tych obiektów zgodnie z ich przeznaczeniem.</w:t>
      </w:r>
    </w:p>
    <w:p w14:paraId="1AE5AD2A" w14:textId="77777777" w:rsidR="00D3478A" w:rsidRDefault="00000000">
      <w:pPr>
        <w:pStyle w:val="Akapitzlist"/>
        <w:widowControl w:val="0"/>
        <w:numPr>
          <w:ilvl w:val="0"/>
          <w:numId w:val="85"/>
        </w:numPr>
        <w:spacing w:after="240"/>
        <w:ind w:left="107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nadzoru autorskiego – tj. pełnienie nadzoru autorskiego przez projektantów dokumentacji projektowej przez cały czas trwania inwestycji, </w:t>
      </w:r>
      <w:r>
        <w:rPr>
          <w:rFonts w:ascii="Times New Roman" w:hAnsi="Times New Roman" w:cs="Times New Roman"/>
          <w:sz w:val="24"/>
          <w:szCs w:val="24"/>
        </w:rPr>
        <w:br/>
        <w:t>w szczególności poprzez: udział projektantów w naradach roboczych na terenie budowy w trakcie realizacji robót budowlanych, wpisy do dziennika budowy, weryfikację dokumentacji powykonawczej w zakresie jej zgodności z faktycznym wykonaniem robót. Weryfikacja dokumentacji zostanie potwierdzona poprzez oświadczenie projektantów – autorów projektu, załączone do dokumentacji powykonawczej.</w:t>
      </w:r>
    </w:p>
    <w:p w14:paraId="7830DA81" w14:textId="77777777" w:rsidR="00D3478A" w:rsidRDefault="00000000">
      <w:pPr>
        <w:pStyle w:val="Akapitzlist"/>
        <w:widowControl w:val="0"/>
        <w:numPr>
          <w:ilvl w:val="0"/>
          <w:numId w:val="8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Budowa drogi w miejscowości Ogrodniki na dz. 235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Ogrodniki, Gmina Milejewo.</w:t>
      </w:r>
    </w:p>
    <w:p w14:paraId="053B7430" w14:textId="77777777" w:rsidR="00D3478A" w:rsidRDefault="00D3478A">
      <w:pPr>
        <w:pStyle w:val="Akapitzlist"/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50983" w14:textId="674B8CA8" w:rsidR="00D3478A" w:rsidRDefault="00000000">
      <w:pPr>
        <w:widowControl w:val="0"/>
        <w:spacing w:after="24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wykonanie dokumentacji projektowo – kosztorysowej wielobranżowej wraz z wszelkimi niezbędnymi uzgodnieniami i zaświadczeniem o braku sprzeciwu/pozwoleniem na budowę drogi w miejscowości Ogrodniki na dz. 235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Ogrodniki, Gmina Milejewo, wykonanie robót budowlanych w systemie „zaprojektuj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wybuduj” oraz pełnienie nadzoru autorskiego.</w:t>
      </w:r>
    </w:p>
    <w:p w14:paraId="71AAC9A4" w14:textId="77777777" w:rsidR="00D3478A" w:rsidRDefault="00000000">
      <w:pPr>
        <w:widowControl w:val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40069DBA" w14:textId="585FFF1E" w:rsidR="00D3478A" w:rsidRDefault="00000000">
      <w:pPr>
        <w:pStyle w:val="Akapitzlist"/>
        <w:widowControl w:val="0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zaprojektowanie – tj. opracowanie - zgodnie z przepisami - kompletnej dokumentacji projektowej dla zamierzenia inwestycyjnego pn.: „Budowa drogi w miejscowości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Ogrodniki na dz. 235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Ogrodniki, Gmina Milejewo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 w zakresie wszystkich niezbędnych branż wraz z wymaganymi uzgodnieniami i pozwoleniami - uzyskanie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imieniu Zamawiającego zaświadczenia o braku sprzeciwu/pozwolenia na budowę lub decyzji ZRID.</w:t>
      </w:r>
    </w:p>
    <w:p w14:paraId="58DDB9DE" w14:textId="77777777" w:rsidR="00D3478A" w:rsidRDefault="00000000">
      <w:pPr>
        <w:pStyle w:val="Akapitzlist"/>
        <w:widowControl w:val="0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- tj. wykonanie, na podstawie zatwierdzonej przez Zamawiającego dokumentacji projektowej dla ww. zadania inwestycyjnego, robót budowlanych związanych z budową drogi w miejscowości Ogrodniki na dz. 235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Ogrodniki, Gmina Milejewo, w zakresie umożliwiającym uzyskanie, zgodnie z przepisami prawa budowlanego, pozwolenia na użytkowanie obiektów/zgłoszenia zakończenia budowy oraz użytkowanie tych obiektów zgodnie z ich przeznaczeniem.</w:t>
      </w:r>
    </w:p>
    <w:p w14:paraId="4D30568F" w14:textId="77777777" w:rsidR="00D3478A" w:rsidRDefault="00000000">
      <w:pPr>
        <w:pStyle w:val="Akapitzlist"/>
        <w:widowControl w:val="0"/>
        <w:numPr>
          <w:ilvl w:val="0"/>
          <w:numId w:val="85"/>
        </w:numPr>
        <w:spacing w:after="240"/>
        <w:ind w:left="1071" w:hanging="357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zapewnienie nadzoru autorskiego – tj. pełnienie nadzoru autorskiego przez projektantów dokumentacji projektowej przez cały czas trwania inwestycji, </w:t>
      </w:r>
      <w:r>
        <w:rPr>
          <w:rFonts w:ascii="Times New Roman" w:hAnsi="Times New Roman" w:cs="Times New Roman"/>
          <w:sz w:val="24"/>
          <w:szCs w:val="24"/>
        </w:rPr>
        <w:br/>
        <w:t xml:space="preserve">w szczególności poprzez: udział projektantów w naradach roboczych na terenie budowy w trakcie realizacji robót budowlanych, wpisy do dziennika budowy, weryfikację dokumentacji powykonawczej w zakresie jej zgodności z faktycznym wykonaniem robót. Weryfikacja dokumentacji zostanie potwierdzona poprzez oświadczenie projektantów – autorów projektu, załączone do dokumentacji powykonawczej. </w:t>
      </w:r>
    </w:p>
    <w:p w14:paraId="52758EC7" w14:textId="77777777" w:rsidR="00D3478A" w:rsidRDefault="00D3478A">
      <w:pPr>
        <w:pStyle w:val="Akapitzlist"/>
        <w:widowControl w:val="0"/>
        <w:spacing w:after="240"/>
        <w:jc w:val="both"/>
      </w:pPr>
    </w:p>
    <w:p w14:paraId="02F3588A" w14:textId="77777777" w:rsidR="00D3478A" w:rsidRDefault="00000000">
      <w:pPr>
        <w:pStyle w:val="Akapitzlist"/>
        <w:widowControl w:val="0"/>
        <w:numPr>
          <w:ilvl w:val="0"/>
          <w:numId w:val="83"/>
        </w:num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Budowa ulicy Elbląskiej w Milejewie.</w:t>
      </w:r>
    </w:p>
    <w:p w14:paraId="4C985D5B" w14:textId="77777777" w:rsidR="00D3478A" w:rsidRDefault="00000000">
      <w:pPr>
        <w:widowControl w:val="0"/>
        <w:spacing w:after="24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obejmuje wykonanie dokumentacji projektowo – kosztorysowej wielobranżowej wraz z wszelkimi niezbędnymi uzgodnieniami i zaświadczeniem o braku sprzeciwu/pozwoleniem na budowę ulicy Elbląskiej w Milejewie, wykonanie robót budowlanych w systemie „zaprojektuj i wybuduj” oraz pełnienie nadzoru autorskiego.</w:t>
      </w:r>
    </w:p>
    <w:p w14:paraId="0C4240E2" w14:textId="77777777" w:rsidR="00D3478A" w:rsidRDefault="00000000">
      <w:pPr>
        <w:widowControl w:val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64BFD9E4" w14:textId="08AF41BF" w:rsidR="00D3478A" w:rsidRDefault="00000000">
      <w:pPr>
        <w:pStyle w:val="Akapitzlist"/>
        <w:widowControl w:val="0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zaprojektowanie – tj. opracowanie - zgodnie z przepisami - kompletnej dokumentacji projektowej dla zamierzenia inwestycyjnego pn.: „Budowa ulicy Elbląskiej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Milejewie” w zakresie wszystkich niezbędnych branż wraz z wymaganymi uzgodnieniami i pozwoleniami - uzyskanie w imieniu Zamawiającego zaświadczenia o braku sprzeciwu/pozwolenia na budowę lub decyzji ZRID.</w:t>
      </w:r>
    </w:p>
    <w:p w14:paraId="2F16FE15" w14:textId="75CB05ED" w:rsidR="00D3478A" w:rsidRDefault="00000000">
      <w:pPr>
        <w:pStyle w:val="Akapitzlist"/>
        <w:widowControl w:val="0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- tj. wykonanie, na podstawie zatwierdzonej przez Zamawiającego dokumentacji projektowej dla ww. zadania inwestycyjnego, robót budowlanych związanych z budową ulicy Elbląskiej w Milejewie, w zakresie umożliwiającym uzyskanie, zgodnie z przepisami prawa budowlanego, pozwolenia na użytkowanie obiektów/zgłoszenia zakończenia budowy oraz użytkowanie tych obiektów zgodnie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ich przeznaczeniem.</w:t>
      </w:r>
    </w:p>
    <w:p w14:paraId="201E47F1" w14:textId="77777777" w:rsidR="00D3478A" w:rsidRDefault="00000000">
      <w:pPr>
        <w:pStyle w:val="Akapitzlist"/>
        <w:widowControl w:val="0"/>
        <w:numPr>
          <w:ilvl w:val="0"/>
          <w:numId w:val="85"/>
        </w:numPr>
        <w:spacing w:after="24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nadzoru autorskiego – tj. pełnienie nadzoru autorskiego przez projektantów dokumentacji projektowej przez cały czas trwania inwestycji, </w:t>
      </w:r>
      <w:r>
        <w:rPr>
          <w:rFonts w:ascii="Times New Roman" w:hAnsi="Times New Roman"/>
          <w:sz w:val="24"/>
          <w:szCs w:val="24"/>
        </w:rPr>
        <w:br/>
        <w:t>w szczególności poprzez: udział projektantów w naradach roboczych na terenie budowy w trakcie realizacji robót budowlanych, wpisy do dziennika budowy, weryfikację dokumentacji powykonawczej w zakresie jej zgodności z faktycznym wykonaniem robót. Weryfikacja dokumentacji zostanie potwierdzona poprzez oświadczenie projektantów – autorów projektu, załączone do dokumentacji powykonawczej.</w:t>
      </w:r>
    </w:p>
    <w:p w14:paraId="44BAB9FF" w14:textId="5FE86461" w:rsidR="00D3478A" w:rsidRPr="00FA6AF5" w:rsidRDefault="00000000" w:rsidP="00FA6AF5">
      <w:pPr>
        <w:pStyle w:val="Akapitzlist"/>
        <w:numPr>
          <w:ilvl w:val="0"/>
          <w:numId w:val="99"/>
        </w:numPr>
        <w:rPr>
          <w:rFonts w:ascii="Times New Roman" w:hAnsi="Times New Roman"/>
          <w:b/>
          <w:bCs/>
          <w:sz w:val="24"/>
          <w:szCs w:val="24"/>
        </w:rPr>
      </w:pPr>
      <w:r w:rsidRPr="00FA6AF5">
        <w:rPr>
          <w:rFonts w:ascii="Times New Roman" w:hAnsi="Times New Roman"/>
          <w:b/>
          <w:bCs/>
          <w:sz w:val="24"/>
          <w:szCs w:val="24"/>
        </w:rPr>
        <w:t xml:space="preserve">Przebudowa drogi wewnętrznej w miejscowości  Rychnowy na dz. 40 i 125 </w:t>
      </w:r>
      <w:proofErr w:type="spellStart"/>
      <w:r w:rsidRPr="00FA6AF5">
        <w:rPr>
          <w:rFonts w:ascii="Times New Roman" w:hAnsi="Times New Roman"/>
          <w:b/>
          <w:bCs/>
          <w:sz w:val="24"/>
          <w:szCs w:val="24"/>
        </w:rPr>
        <w:t>obr</w:t>
      </w:r>
      <w:proofErr w:type="spellEnd"/>
      <w:r w:rsidRPr="00FA6AF5">
        <w:rPr>
          <w:rFonts w:ascii="Times New Roman" w:hAnsi="Times New Roman"/>
          <w:b/>
          <w:bCs/>
          <w:sz w:val="24"/>
          <w:szCs w:val="24"/>
        </w:rPr>
        <w:t>. Rychnowy.</w:t>
      </w:r>
    </w:p>
    <w:p w14:paraId="4A7E567C" w14:textId="77777777" w:rsidR="00D3478A" w:rsidRDefault="00D3478A">
      <w:pPr>
        <w:pStyle w:val="Akapitzlist"/>
        <w:rPr>
          <w:rFonts w:ascii="Times New Roman" w:hAnsi="Times New Roman"/>
          <w:sz w:val="24"/>
          <w:szCs w:val="24"/>
        </w:rPr>
      </w:pPr>
    </w:p>
    <w:p w14:paraId="6BC8ADA2" w14:textId="77777777" w:rsidR="00D3478A" w:rsidRDefault="00000000">
      <w:pPr>
        <w:widowControl w:val="0"/>
        <w:spacing w:after="24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Zamówienie obejmuje wykonanie dokumentacji projektowo – kosztorysowej wielobranżowej wraz z wszelkimi niezbędnymi uzgodnieniami i zaświadczeniem o braku sprzeciwu/pozwoleniem na przebudowę drogi wewnętrznej w miejscowości  Rychnowy na dz.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40 i 125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Rychnowy, wykonanie robót budowlanych w systemie „zaprojektuj i wybuduj” oraz pełnienie nadzoru autorskiego.</w:t>
      </w:r>
    </w:p>
    <w:p w14:paraId="0CBA10D9" w14:textId="77777777" w:rsidR="00D3478A" w:rsidRDefault="00000000">
      <w:pPr>
        <w:widowControl w:val="0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jest:</w:t>
      </w:r>
    </w:p>
    <w:p w14:paraId="59250502" w14:textId="5127299C" w:rsidR="00D3478A" w:rsidRDefault="00000000">
      <w:pPr>
        <w:pStyle w:val="Akapitzlist"/>
        <w:widowControl w:val="0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zaprojektowanie – tj. opracowanie - zgodnie z przepisami - kompletnej dokumentacji projektowej dla zamierzenia inwestycyjnego pn.: „Przebudowa drogi wewnętrznej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miejscowości  Rychnowy na dz. 40 i 125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Rychnowy” w zakresie wszystkich niezbędnych branż wraz z wymaganymi uzgodnieniami i pozwoleniami - uzyskanie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imieniu Zamawiającego zaświadczenia o braku sprzeciwu/pozwolenia na budowę lub decyzji ZRID.</w:t>
      </w:r>
    </w:p>
    <w:p w14:paraId="7C3E160F" w14:textId="66741CF6" w:rsidR="00D3478A" w:rsidRDefault="00000000">
      <w:pPr>
        <w:pStyle w:val="Akapitzlist"/>
        <w:widowControl w:val="0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- tj. wykonanie, na podstawie zatwierdzonej przez Zamawiającego dokumentacji projektowej dla ww. zadania inwestycyjnego, robót budowlanych związanych z przebudową drogi wewnętrznej w miejscowości  Rychnowy na dz. 40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125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Rychnowy, w zakresie umożliwiającym uzyskanie, zgodnie z przepisami prawa budowlanego, pozwolenia na użytkowanie obiektów/zgłoszenia zakończenia budowy oraz użytkowanie tych obiektów zgodnie z ich przeznaczeniem.</w:t>
      </w:r>
    </w:p>
    <w:p w14:paraId="74E132B6" w14:textId="77777777" w:rsidR="00D3478A" w:rsidRDefault="00000000">
      <w:pPr>
        <w:pStyle w:val="Akapitzlist"/>
        <w:widowControl w:val="0"/>
        <w:numPr>
          <w:ilvl w:val="0"/>
          <w:numId w:val="85"/>
        </w:numPr>
        <w:spacing w:after="24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nadzoru autorskiego – tj. pełnienie nadzoru autorskiego przez projektantów dokumentacji projektowej przez cały czas trwania inwestycji, </w:t>
      </w:r>
      <w:r>
        <w:rPr>
          <w:rFonts w:ascii="Times New Roman" w:hAnsi="Times New Roman" w:cs="Times New Roman"/>
          <w:sz w:val="24"/>
          <w:szCs w:val="24"/>
        </w:rPr>
        <w:br/>
        <w:t>w szczególności poprzez: udział projektantów w naradach roboczych na terenie budowy w trakcie realizacji robót budowlanych, wpisy do dziennika budowy, weryfikację dokumentacji powykonawczej w zakresie jej zgodności z faktycznym wykonaniem robót. Weryfikacja dokumentacji zostanie potwierdzona poprzez oświadczenie projektantów – autorów projektu, załączone do dokumentacji powykonawczej.</w:t>
      </w:r>
    </w:p>
    <w:p w14:paraId="20AFCB73" w14:textId="394AC9F7" w:rsidR="00FA6AF5" w:rsidRPr="00D539CA" w:rsidRDefault="00D539CA" w:rsidP="00D539CA">
      <w:pPr>
        <w:pStyle w:val="Akapitzlist"/>
        <w:numPr>
          <w:ilvl w:val="0"/>
          <w:numId w:val="10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39CA">
        <w:rPr>
          <w:rFonts w:ascii="Times New Roman" w:hAnsi="Times New Roman" w:cs="Times New Roman"/>
          <w:b/>
          <w:bCs/>
          <w:sz w:val="24"/>
          <w:szCs w:val="24"/>
        </w:rPr>
        <w:t>Remont gminnej drogi wewnętrznej w Zajączkowie.</w:t>
      </w:r>
    </w:p>
    <w:p w14:paraId="499AB9C9" w14:textId="77777777" w:rsidR="00FE048B" w:rsidRDefault="00FE048B" w:rsidP="00FE048B">
      <w:pPr>
        <w:pStyle w:val="Akapitzlist"/>
        <w:widowControl w:val="0"/>
        <w:numPr>
          <w:ilvl w:val="0"/>
          <w:numId w:val="10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E048B">
        <w:rPr>
          <w:rFonts w:ascii="Times New Roman" w:hAnsi="Times New Roman" w:cs="Times New Roman"/>
          <w:sz w:val="24"/>
          <w:szCs w:val="24"/>
        </w:rPr>
        <w:t xml:space="preserve">Na podstawie uzgodnień z Inwestorem, oraz zgodnie z przepisami techniczno-budowlanymi, wytycznymi projektowania remont drogi gminnej zaprojektowano jako remont nawierzchni drogi gminnej o szerokości jezdni 3,00m z poboczami o szer. 0,75m </w:t>
      </w:r>
      <w:r>
        <w:rPr>
          <w:rFonts w:ascii="Times New Roman" w:hAnsi="Times New Roman" w:cs="Times New Roman"/>
          <w:sz w:val="24"/>
          <w:szCs w:val="24"/>
        </w:rPr>
        <w:br/>
      </w:r>
      <w:r w:rsidRPr="00FE048B">
        <w:rPr>
          <w:rFonts w:ascii="Times New Roman" w:hAnsi="Times New Roman" w:cs="Times New Roman"/>
          <w:sz w:val="24"/>
          <w:szCs w:val="24"/>
        </w:rPr>
        <w:t>i 1,00 m na odcinku o długości 291,63m.</w:t>
      </w:r>
    </w:p>
    <w:p w14:paraId="31F2630C" w14:textId="77777777" w:rsidR="00FE048B" w:rsidRDefault="00FE048B" w:rsidP="00FE048B">
      <w:pPr>
        <w:pStyle w:val="Akapitzlist"/>
        <w:widowControl w:val="0"/>
        <w:numPr>
          <w:ilvl w:val="0"/>
          <w:numId w:val="102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E048B">
        <w:rPr>
          <w:rFonts w:ascii="Times New Roman" w:hAnsi="Times New Roman" w:cs="Times New Roman"/>
          <w:sz w:val="24"/>
          <w:szCs w:val="24"/>
        </w:rPr>
        <w:t>Remont drogi gminnej polegać będzie na:</w:t>
      </w:r>
    </w:p>
    <w:p w14:paraId="3A240326" w14:textId="0F87FAA9" w:rsidR="00FE048B" w:rsidRDefault="00FE048B" w:rsidP="00FE048B">
      <w:pPr>
        <w:pStyle w:val="Akapitzlist"/>
        <w:widowControl w:val="0"/>
        <w:numPr>
          <w:ilvl w:val="0"/>
          <w:numId w:val="10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E048B">
        <w:rPr>
          <w:rFonts w:ascii="Times New Roman" w:hAnsi="Times New Roman" w:cs="Times New Roman"/>
          <w:sz w:val="24"/>
          <w:szCs w:val="24"/>
        </w:rPr>
        <w:t xml:space="preserve">wykonaniu nawierzchni z masy mineralno- bitumicznej AC 11S o gr. 5 cm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 w:rsidRPr="00FE048B">
        <w:rPr>
          <w:rFonts w:ascii="Times New Roman" w:hAnsi="Times New Roman" w:cs="Times New Roman"/>
          <w:sz w:val="24"/>
          <w:szCs w:val="24"/>
        </w:rPr>
        <w:t>na istniejącej nawierzchni asfaltowej o szerokości 3,0m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5886FCB6" w14:textId="6EA7F172" w:rsidR="00FE048B" w:rsidRDefault="00FE048B" w:rsidP="00FE048B">
      <w:pPr>
        <w:pStyle w:val="Akapitzlist"/>
        <w:widowControl w:val="0"/>
        <w:numPr>
          <w:ilvl w:val="0"/>
          <w:numId w:val="10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E048B">
        <w:rPr>
          <w:rFonts w:ascii="Times New Roman" w:hAnsi="Times New Roman" w:cs="Times New Roman"/>
          <w:sz w:val="24"/>
          <w:szCs w:val="24"/>
        </w:rPr>
        <w:t xml:space="preserve">wykonaniu poboczy z mieszanki niezwiązanej z kruszywem c90/3 gr. 10 cm – </w:t>
      </w:r>
      <w:r w:rsidR="00441B20">
        <w:rPr>
          <w:rFonts w:ascii="Times New Roman" w:hAnsi="Times New Roman" w:cs="Times New Roman"/>
          <w:sz w:val="24"/>
          <w:szCs w:val="24"/>
        </w:rPr>
        <w:br/>
      </w:r>
      <w:r w:rsidRPr="00FE048B">
        <w:rPr>
          <w:rFonts w:ascii="Times New Roman" w:hAnsi="Times New Roman" w:cs="Times New Roman"/>
          <w:sz w:val="24"/>
          <w:szCs w:val="24"/>
        </w:rPr>
        <w:t>szer. 0,75m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7D24F146" w14:textId="4F314CD9" w:rsidR="00FE048B" w:rsidRDefault="00FE048B" w:rsidP="00FE048B">
      <w:pPr>
        <w:pStyle w:val="Akapitzlist"/>
        <w:widowControl w:val="0"/>
        <w:numPr>
          <w:ilvl w:val="0"/>
          <w:numId w:val="10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E048B">
        <w:rPr>
          <w:rFonts w:ascii="Times New Roman" w:hAnsi="Times New Roman" w:cs="Times New Roman"/>
          <w:sz w:val="24"/>
          <w:szCs w:val="24"/>
        </w:rPr>
        <w:t>wykonaniu poboczy z kostki kamiennej brukowej – szer. 1,00 m – na łuku drogi – dł. pobocza 58m</w:t>
      </w:r>
      <w:r>
        <w:rPr>
          <w:rFonts w:ascii="Times New Roman" w:hAnsi="Times New Roman" w:cs="Times New Roman"/>
          <w:sz w:val="24"/>
          <w:szCs w:val="24"/>
        </w:rPr>
        <w:t>.,</w:t>
      </w:r>
    </w:p>
    <w:p w14:paraId="1EFB0C80" w14:textId="405F5C8F" w:rsidR="00FE048B" w:rsidRDefault="00FE048B" w:rsidP="00FE048B">
      <w:pPr>
        <w:pStyle w:val="Akapitzlist"/>
        <w:widowControl w:val="0"/>
        <w:numPr>
          <w:ilvl w:val="0"/>
          <w:numId w:val="10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E048B">
        <w:rPr>
          <w:rFonts w:ascii="Times New Roman" w:hAnsi="Times New Roman" w:cs="Times New Roman"/>
          <w:sz w:val="24"/>
          <w:szCs w:val="24"/>
        </w:rPr>
        <w:t>renowacji rowów na części odcinka- tam gdzie występują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6F6A55F" w14:textId="78D5E281" w:rsidR="00FE048B" w:rsidRDefault="00FE048B" w:rsidP="00FE048B">
      <w:pPr>
        <w:pStyle w:val="Akapitzlist"/>
        <w:widowControl w:val="0"/>
        <w:numPr>
          <w:ilvl w:val="0"/>
          <w:numId w:val="10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048B">
        <w:rPr>
          <w:rFonts w:ascii="Times New Roman" w:hAnsi="Times New Roman" w:cs="Times New Roman"/>
          <w:sz w:val="24"/>
          <w:szCs w:val="24"/>
        </w:rPr>
        <w:t>znakowanie tymczasowe: w ramach zadania Wykonawca powinien wykonać projekt tymczasowej organizacji ruchu na czas wykonywania robót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69084B" w14:textId="61CBF5A9" w:rsidR="0064007B" w:rsidRPr="00FE048B" w:rsidRDefault="00FE048B" w:rsidP="0064007B">
      <w:pPr>
        <w:pStyle w:val="Akapitzlist"/>
        <w:widowControl w:val="0"/>
        <w:numPr>
          <w:ilvl w:val="0"/>
          <w:numId w:val="10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048B">
        <w:rPr>
          <w:rFonts w:ascii="Times New Roman" w:hAnsi="Times New Roman" w:cs="Times New Roman"/>
          <w:sz w:val="24"/>
          <w:szCs w:val="24"/>
        </w:rPr>
        <w:t>znakowanie stałe: zgodnie z osobnym opracowaniem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A5BBE7" w14:textId="0E7C3235" w:rsidR="00D3478A" w:rsidRPr="00FE048B" w:rsidRDefault="00000000" w:rsidP="00FA6AF5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W każdej </w:t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lokalizacji wyżej wymienionych zadań Wykonawca zobowiązany jest </w:t>
      </w:r>
      <w:r w:rsidR="00441B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E048B">
        <w:rPr>
          <w:rFonts w:ascii="Times New Roman" w:hAnsi="Times New Roman" w:cs="Times New Roman"/>
          <w:b/>
          <w:bCs/>
          <w:sz w:val="24"/>
          <w:szCs w:val="24"/>
        </w:rPr>
        <w:t>do postawienia tablicy informacyjnej dotyczącej źródeł oraz wysokości dofinansowania zgodnie z postanowieniami programu „Polski Ład”</w:t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 xml:space="preserve"> (Rozporządzenie Rady Ministrów z dnia 7 lipca 2023r. zmieniające rozporządzenie w sprawie określenia działań informacyjnych podejmowanych przez podmioty realizujące zadania finansowane lub dofinansowane </w:t>
      </w:r>
      <w:r w:rsidR="00441B2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6AF5" w:rsidRPr="00FE048B">
        <w:rPr>
          <w:rFonts w:ascii="Times New Roman" w:hAnsi="Times New Roman" w:cs="Times New Roman"/>
          <w:b/>
          <w:bCs/>
          <w:sz w:val="24"/>
          <w:szCs w:val="24"/>
        </w:rPr>
        <w:t>z budżetu państwa lub z państwowych funduszy celowych).</w:t>
      </w:r>
    </w:p>
    <w:p w14:paraId="48267418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</w:t>
      </w:r>
    </w:p>
    <w:p w14:paraId="06409B22" w14:textId="77777777" w:rsidR="00D3478A" w:rsidRDefault="00000000">
      <w:pPr>
        <w:spacing w:after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Realizując zadania publiczne objęte niniejszym zamówieniem Wykonawca zobowiązany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do zapewnienia dostępności architektonicznej, cyfrowej oraz informacyjno-komunikacyjnej, osobom ze szczególnymi potrzebami, co najmniej w zakresie określonym przez minimalne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wymagania, o których mowa w art. 6 ustawy z dnia 19 lipca 2019r. o zapewnieniu dostępności osobom ze szczególnymi potrzebami (Dz.U. 2022 poz. 2240).</w:t>
      </w:r>
    </w:p>
    <w:p w14:paraId="778C15BB" w14:textId="77777777" w:rsidR="00D3478A" w:rsidRDefault="00000000">
      <w:pPr>
        <w:widowControl w:val="0"/>
        <w:spacing w:after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</w:t>
      </w:r>
    </w:p>
    <w:p w14:paraId="542A917B" w14:textId="77777777" w:rsidR="00D3478A" w:rsidRDefault="00000000">
      <w:pPr>
        <w:widowControl w:val="0"/>
        <w:spacing w:after="280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Pozyskane w trakcie budowy materiały rozbiórkowe rozbieralne tj. wszelkiego rodzaju prefabrykowane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elementy betonowe, w dobrym stanie technicznym (nadające się do dalszego użytkowania) zostaną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przekazane dla Zamawiającego, w miejsce zgodne ze wskazaniem Zamawiającego tj. Urzędu Gminy 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Milejewie. Pozostałe materiały z rozbiórki takie jak humus, kruszywo, Wykonawca zutylizuje na swój koszt,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chyba, że Zamawiający zaleci inaczej.</w:t>
      </w:r>
    </w:p>
    <w:p w14:paraId="001C00EA" w14:textId="77777777" w:rsidR="00D3478A" w:rsidRDefault="00000000">
      <w:pPr>
        <w:widowControl w:val="0"/>
        <w:spacing w:after="28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4.3.4</w:t>
      </w:r>
    </w:p>
    <w:p w14:paraId="4D5BD3B2" w14:textId="77777777" w:rsidR="00D3478A" w:rsidRDefault="00000000">
      <w:pPr>
        <w:pStyle w:val="Tekstpodstawowy"/>
        <w:spacing w:after="120" w:line="276" w:lineRule="auto"/>
        <w:rPr>
          <w:b w:val="0"/>
          <w:color w:val="000000"/>
          <w:sz w:val="22"/>
          <w:szCs w:val="22"/>
        </w:rPr>
      </w:pPr>
      <w:r>
        <w:rPr>
          <w:b w:val="0"/>
          <w:sz w:val="24"/>
          <w:szCs w:val="24"/>
        </w:rPr>
        <w:t>Podane przez zamawiającego w opisie przedmiotu zamówienia ewentualne nazwy (znaki towarowe) mają charakter przykładowy, a ich wskazanie ma na celu określenie oczekiwanego standardu, przy czym Zamawiający dopuszcza składanie ofert równoważnych</w:t>
      </w:r>
      <w:r>
        <w:rPr>
          <w:b w:val="0"/>
          <w:sz w:val="24"/>
          <w:szCs w:val="24"/>
          <w:lang w:val="pl-PL"/>
        </w:rPr>
        <w:t>.</w:t>
      </w:r>
    </w:p>
    <w:p w14:paraId="56D52077" w14:textId="77777777" w:rsidR="00D3478A" w:rsidRDefault="00D3478A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B64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4.3.5</w:t>
      </w:r>
    </w:p>
    <w:p w14:paraId="1827CED9" w14:textId="4D9EDA9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Zgodnie z art. 310 pkt 1 ustawy Prawo zamówień publicznych Zamawiający przewiduje możliwość unieważnienia postępowania o udzielenie zamówienia, jeżeli środki publiczne, 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  <w:t xml:space="preserve">które Zamawiający zamierzał przeznaczyć na sfinansowanie całości lub części zamówienia, </w:t>
      </w:r>
      <w:r w:rsidR="00441B20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ar-SA"/>
        </w:rPr>
        <w:t>nie zostały mu przyznane.</w:t>
      </w:r>
    </w:p>
    <w:p w14:paraId="4A3720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4.3.6</w:t>
      </w:r>
    </w:p>
    <w:p w14:paraId="3FF59E4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zobowiązany jest do wykonania wszystkich niezbędnych prac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prawidłowego funkcjonowania przedmiotowego przedsięwzięcia w ramach kosztów przedstawionych w ofercie.</w:t>
      </w:r>
    </w:p>
    <w:p w14:paraId="4CC6B0C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4.3.7</w:t>
      </w:r>
    </w:p>
    <w:p w14:paraId="7D78ED6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dotyczące robót:</w:t>
      </w:r>
    </w:p>
    <w:p w14:paraId="233969B5" w14:textId="77777777" w:rsidR="00D3478A" w:rsidRDefault="00000000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wszystkie prace winny być zrealizowane zgodnie z przepisami, obowiązującymi normami, warunkami technicznymi i sztuką budowlaną, przepisami bhp, ppoż. zgodnie z zaleceniami Inspektora nadzoru,</w:t>
      </w:r>
    </w:p>
    <w:p w14:paraId="6C990903" w14:textId="77777777" w:rsidR="00D3478A" w:rsidRDefault="00000000">
      <w:pPr>
        <w:pStyle w:val="Akapitzlist"/>
        <w:widowControl w:val="0"/>
        <w:numPr>
          <w:ilvl w:val="0"/>
          <w:numId w:val="77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roboty należy prowadzić zgodnie z wymogami dokumentacji określającej przedmiot zamówienia oraz wymogami niniejszej SWZ,</w:t>
      </w:r>
    </w:p>
    <w:p w14:paraId="45FBA423" w14:textId="77777777" w:rsidR="00D3478A" w:rsidRDefault="00000000">
      <w:pPr>
        <w:pStyle w:val="Akapitzlist"/>
        <w:widowControl w:val="0"/>
        <w:numPr>
          <w:ilvl w:val="0"/>
          <w:numId w:val="77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użyte materiały i urządzenia powinny być zgodne ze specyfikacją techniczną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</w:p>
    <w:p w14:paraId="61D4A9DB" w14:textId="77777777" w:rsidR="00D3478A" w:rsidRDefault="00D3478A">
      <w:pPr>
        <w:widowControl w:val="0"/>
        <w:spacing w:before="0"/>
        <w:ind w:left="51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68519EA" w14:textId="77777777" w:rsidR="00D3478A" w:rsidRDefault="00000000">
      <w:pPr>
        <w:widowControl w:val="0"/>
        <w:spacing w:after="280"/>
        <w:ind w:left="142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Wymagania stawiane Wykonawcy:</w:t>
      </w:r>
    </w:p>
    <w:p w14:paraId="2B3FFA4E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odpowiedzialny będzie za całokształt, w tym za przebieg oraz terminowe wykonanie zamówienia, za jakość, zgodność z warunkami technicznymi i jakościowymi określonymi dla przedmiotu zamówienia.</w:t>
      </w:r>
    </w:p>
    <w:p w14:paraId="50724313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Wymagana jest należyta staranność przy realizacji zamówienia, rozumiana jako staranność profesjonalisty w działalności objętej przedmiotem niniejszego zamówienia.</w:t>
      </w:r>
    </w:p>
    <w:p w14:paraId="4A840758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Sporządzenie planu bezpieczeństwa i ochrony zdrowia.</w:t>
      </w:r>
    </w:p>
    <w:p w14:paraId="461A93D5" w14:textId="77777777" w:rsidR="00D3478A" w:rsidRDefault="00000000">
      <w:pPr>
        <w:pStyle w:val="Akapitzlist"/>
        <w:widowControl w:val="0"/>
        <w:numPr>
          <w:ilvl w:val="0"/>
          <w:numId w:val="78"/>
        </w:num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Spełnienie innych wymagań określonych we wzorze umowy oraz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z obowiązujących przepisów prawa.</w:t>
      </w:r>
    </w:p>
    <w:p w14:paraId="04A63C8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4.3.8</w:t>
      </w:r>
    </w:p>
    <w:p w14:paraId="786DD5D2" w14:textId="77777777" w:rsidR="00D3478A" w:rsidRDefault="00000000">
      <w:pPr>
        <w:widowControl w:val="0"/>
        <w:tabs>
          <w:tab w:val="left" w:pos="284"/>
          <w:tab w:val="left" w:pos="710"/>
          <w:tab w:val="left" w:pos="74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>Wykonawca dla wypełnienia swoich zobowiązań powinien zapewnić doświadczone i wykwalifikowane osoby zdolne do prowadzenia wszelkich powierzonych zadań, uprawnione do kierowania robotami budowlanymi, zgodnie z obowiązującymi przepisami prawa i w zgodzie z postanowieniami odpowiednich decyzji, uzgodnieniami i opiniami, warunkującymi prawidłową realizację zamówienia.</w:t>
      </w:r>
    </w:p>
    <w:p w14:paraId="28B0C902" w14:textId="77777777" w:rsidR="00D3478A" w:rsidRDefault="00D3478A">
      <w:pPr>
        <w:widowControl w:val="0"/>
        <w:tabs>
          <w:tab w:val="left" w:pos="284"/>
          <w:tab w:val="left" w:pos="710"/>
          <w:tab w:val="left" w:pos="74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11C24F9" w14:textId="77777777" w:rsidR="00D3478A" w:rsidRDefault="00000000">
      <w:pPr>
        <w:spacing w:after="28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highlight w:val="lightGray"/>
          <w:u w:val="none"/>
        </w:rPr>
        <w:t>V. TERMIN WYKONANIA ZAMÓWIENIA</w:t>
      </w:r>
    </w:p>
    <w:p w14:paraId="4FC336BA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5.1</w:t>
      </w:r>
    </w:p>
    <w:p w14:paraId="0F17685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ustala wymagany termin wykonania zamówienia:</w:t>
      </w:r>
    </w:p>
    <w:p w14:paraId="504FA75A" w14:textId="0DB42BB7" w:rsidR="00012FDF" w:rsidRDefault="00012FDF" w:rsidP="00012FDF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Zakończenie robót budowlanych i zgłoszenie do odbioru w terminie 1</w:t>
      </w:r>
      <w:r w:rsidR="007D638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miesięcy od dnia podpisania umowy z Wykonawcą.</w:t>
      </w:r>
    </w:p>
    <w:p w14:paraId="09312E9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3ED5C67A" w14:textId="77777777" w:rsidR="00D3478A" w:rsidRDefault="00000000">
      <w:pPr>
        <w:pStyle w:val="Akapitzlist1"/>
        <w:ind w:left="0"/>
        <w:jc w:val="both"/>
      </w:pPr>
      <w:r>
        <w:rPr>
          <w:highlight w:val="lightGray"/>
        </w:rPr>
        <w:t>VI. PROJEKTOWANE POSTANOWIENIA UMOWY W SPRAWIE ZAMÓWIENIA PUBLICZNEGO, KTÓRE ZOSTANĄ WPROWADZONE DO TREŚCI UMOWY</w:t>
      </w:r>
    </w:p>
    <w:p w14:paraId="2A2C0BD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6.1</w:t>
      </w:r>
    </w:p>
    <w:p w14:paraId="76CE0E1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Projektowane postanowienia umowy w sprawie zamówienia publicznego, które zostaną wprowadzone do treści umowy, określone zostały w załączniku nr 5 do SWZ.</w:t>
      </w:r>
    </w:p>
    <w:p w14:paraId="59FE8468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42A68B8" w14:textId="77777777" w:rsidR="00D3478A" w:rsidRDefault="00000000">
      <w:pPr>
        <w:pStyle w:val="Akapitzlist1"/>
        <w:ind w:left="0"/>
        <w:jc w:val="both"/>
      </w:pPr>
      <w:r>
        <w:rPr>
          <w:highlight w:val="lightGray"/>
        </w:rPr>
        <w:t>VII. INFORMACJE O ŚRODKACH KOMUNIKACJI ELEKTRONICZNEJ, PRZY UŻYCIU KTÓRYCH ZAMAWIAJĄCY BĘDZIE SIĘ KOMUNIKOWAŁ Z WYKONAWCAMI ORAZ INFORMACJE O WYMAGANIACH TECHNICZNYCH I ORGANIZACYJNYCH SPORZĄDZANIA, WYSYŁANIA I ODBIERANIA KORESPONDENCJI ELEKTRONICZNEJ</w:t>
      </w:r>
    </w:p>
    <w:p w14:paraId="3A0013A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7.1 </w:t>
      </w:r>
    </w:p>
    <w:p w14:paraId="2FFE4848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dotyczące postępowania, modyfikacje SWZ, ogłoszenie wyników itp. będą zamieszczane na stronach internetowych: </w:t>
      </w:r>
    </w:p>
    <w:p w14:paraId="4927B37E" w14:textId="77777777" w:rsidR="00D3478A" w:rsidRDefault="00000000">
      <w:pPr>
        <w:spacing w:before="0"/>
        <w:jc w:val="both"/>
        <w:rPr>
          <w:rFonts w:ascii="Times New Roman" w:hAnsi="Times New Roman" w:cs="Times New Roman"/>
        </w:rPr>
      </w:pPr>
      <w:hyperlink r:id="rId15">
        <w:r>
          <w:rPr>
            <w:rStyle w:val="Hipercze"/>
            <w:rFonts w:ascii="Times New Roman" w:hAnsi="Times New Roman" w:cs="Times New Roman"/>
          </w:rPr>
          <w:t>www.bip.milejewo.pl</w:t>
        </w:r>
      </w:hyperlink>
      <w:r>
        <w:rPr>
          <w:rFonts w:ascii="Times New Roman" w:hAnsi="Times New Roman" w:cs="Times New Roman"/>
        </w:rPr>
        <w:t xml:space="preserve"> </w:t>
      </w:r>
    </w:p>
    <w:p w14:paraId="131DD19A" w14:textId="77777777" w:rsidR="00D3478A" w:rsidRDefault="00000000">
      <w:pPr>
        <w:spacing w:before="0"/>
        <w:jc w:val="both"/>
        <w:rPr>
          <w:rFonts w:ascii="Times New Roman" w:hAnsi="Times New Roman" w:cs="Times New Roman"/>
        </w:rPr>
      </w:pPr>
      <w:hyperlink r:id="rId16">
        <w:r>
          <w:rPr>
            <w:rStyle w:val="Hipercze"/>
            <w:rFonts w:ascii="Times New Roman" w:hAnsi="Times New Roman" w:cs="Times New Roman"/>
          </w:rPr>
          <w:t>www.milejewo.pl</w:t>
        </w:r>
      </w:hyperlink>
      <w:r>
        <w:rPr>
          <w:rFonts w:ascii="Times New Roman" w:hAnsi="Times New Roman" w:cs="Times New Roman"/>
        </w:rPr>
        <w:t xml:space="preserve"> </w:t>
      </w:r>
    </w:p>
    <w:p w14:paraId="79FEB8D7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3C05FD4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4CD2594B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CB87D8B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B51B89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Komunikacja między Zamawiającym a Wykonawcami odbywa się przy użyciu: Platformy Zamówień Publicznych ZETOPZP: </w:t>
      </w:r>
      <w:hyperlink r:id="rId18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1AEE08AD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38CF8746" w14:textId="77777777" w:rsidR="00D3478A" w:rsidRDefault="00D3478A">
      <w:pPr>
        <w:pStyle w:val="Akapitzlist"/>
        <w:numPr>
          <w:ilvl w:val="1"/>
          <w:numId w:val="15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C856BA3" w14:textId="77777777" w:rsidR="00D3478A" w:rsidRDefault="00D3478A">
      <w:pPr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7F1292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kwestiach spornych terminy liczone będą od dnia umieszczenia informacji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Zamawiającego. W razie konieczności Zamawiający przedłuży termin składania ofert w celu umożliwienia oferentom uwzględnienia w przygotowanych ofertach otrzymanych wyjaśnień lub zmian. </w:t>
      </w:r>
    </w:p>
    <w:p w14:paraId="26F85A62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0B03872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</w:p>
    <w:p w14:paraId="237234E6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F6419F8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będzie udzielał ustnych i telefonicznych informacji, wyjaśnień czy odpowiedzi na kierowane do Zamawiającego zapytania, w sprawach wymagających zachowania formy pisemnej. Korespondencja, która wpłynie do Zamawiającego po godzinach jego urzędowania zostanie potraktowana tak jakby przyszła w dniu następnym.</w:t>
      </w:r>
    </w:p>
    <w:p w14:paraId="6E4524B2" w14:textId="77777777" w:rsidR="00D3478A" w:rsidRDefault="00D3478A">
      <w:pPr>
        <w:shd w:val="clear" w:color="auto" w:fill="FFFFFF"/>
        <w:spacing w:after="28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D9DA630" w14:textId="77777777" w:rsidR="00D3478A" w:rsidRDefault="00000000">
      <w:pPr>
        <w:pStyle w:val="Akapitzlist1"/>
        <w:ind w:left="0"/>
      </w:pPr>
      <w:r>
        <w:rPr>
          <w:highlight w:val="lightGray"/>
        </w:rPr>
        <w:t>VIII. WSKAZANIE OSÓB UPRAWNIONYCH DO KOMUNIKOWANIA SIĘ Z WYKONAWCAMI</w:t>
      </w:r>
    </w:p>
    <w:p w14:paraId="53FD846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8.1</w:t>
      </w:r>
    </w:p>
    <w:p w14:paraId="3FCE800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wyznacza następujące osoby do kontaktu z Wykonawcami:</w:t>
      </w:r>
    </w:p>
    <w:p w14:paraId="7013318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- P. Natalia Brydzińska – Kierownik Referatu Organizacyjnego</w:t>
      </w:r>
    </w:p>
    <w:p w14:paraId="2B5F50A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- P. Łukasz Szweda – Inspektor w Referacie Gospodarczym</w:t>
      </w:r>
    </w:p>
    <w:p w14:paraId="02A6A77C" w14:textId="77777777" w:rsidR="00D3478A" w:rsidRDefault="00000000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e-mail: </w:t>
      </w:r>
      <w:hyperlink r:id="rId19">
        <w:r>
          <w:rPr>
            <w:rStyle w:val="Hipercze"/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t>ugmilejewo@elblag.com.pl</w:t>
        </w:r>
      </w:hyperlink>
    </w:p>
    <w:p w14:paraId="4E740116" w14:textId="77777777" w:rsidR="00D3478A" w:rsidRDefault="00000000">
      <w:pPr>
        <w:widowControl w:val="0"/>
        <w:spacing w:after="280"/>
        <w:jc w:val="both"/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u w:val="none"/>
          <w:lang w:eastAsia="zh-CN"/>
        </w:rPr>
      </w:pPr>
      <w:r>
        <w:rPr>
          <w:rStyle w:val="Hipercze"/>
          <w:rFonts w:ascii="Times New Roman" w:eastAsia="SimSun" w:hAnsi="Times New Roman" w:cs="Times New Roman"/>
          <w:color w:val="auto"/>
          <w:kern w:val="2"/>
          <w:sz w:val="24"/>
          <w:szCs w:val="24"/>
          <w:highlight w:val="lightGray"/>
          <w:u w:val="none"/>
          <w:lang w:eastAsia="zh-CN"/>
        </w:rPr>
        <w:t>IX. TERMIN ZWIĄZANIA OFERTĄ</w:t>
      </w:r>
    </w:p>
    <w:p w14:paraId="535A75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9.1</w:t>
      </w:r>
    </w:p>
    <w:p w14:paraId="506BA44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Termin związania ofertą w przedmiotowym postępowaniu wynosi 30 dni. Bieg terminu związania ofertą rozpoczyna się wraz z upływem terminu składania ofert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C8ADA3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9.2.</w:t>
      </w:r>
    </w:p>
    <w:p w14:paraId="05E24B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Przedłużenie terminu związania ofertą, o którym mowa w pkt. 9.1, wymaga złożenia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przez Wykonawcę pisemnego oświadczenia o wyrażeniu zgody na przedłużenie terminu związania ofertą.</w:t>
      </w:r>
    </w:p>
    <w:p w14:paraId="55704C6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02ED29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X. INFORMACJE O WARUNKACH UDZIAŁU W POSTĘPOWANIU</w:t>
      </w:r>
    </w:p>
    <w:p w14:paraId="2F5100C2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</w:t>
      </w:r>
    </w:p>
    <w:p w14:paraId="5196E486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ind w:left="709" w:hanging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Warunki udziału w postępowaniu:</w:t>
      </w:r>
    </w:p>
    <w:p w14:paraId="24C9BE8D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10.1.1</w:t>
      </w:r>
    </w:p>
    <w:p w14:paraId="6A9FE0D7" w14:textId="77777777" w:rsidR="00D3478A" w:rsidRDefault="00000000">
      <w:pPr>
        <w:widowControl w:val="0"/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postępowaniu o udzielenie zamówienia mogą wziąć udział Wykonawcy, którzy nie podlegają wykluczeniu i spełniają warunki udziału w postępowaniu dotyczące:</w:t>
      </w:r>
    </w:p>
    <w:p w14:paraId="12818C19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zdolności do występowania w obrocie gospodarczym,</w:t>
      </w:r>
    </w:p>
    <w:p w14:paraId="0EE85574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 ile wynika to z odrębnych przepisów,</w:t>
      </w:r>
    </w:p>
    <w:p w14:paraId="022309BA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finansowej,</w:t>
      </w:r>
    </w:p>
    <w:p w14:paraId="1538DC18" w14:textId="77777777" w:rsidR="00D3478A" w:rsidRDefault="00000000">
      <w:pPr>
        <w:pStyle w:val="Akapitzlist"/>
        <w:widowControl w:val="0"/>
        <w:numPr>
          <w:ilvl w:val="0"/>
          <w:numId w:val="79"/>
        </w:numPr>
        <w:tabs>
          <w:tab w:val="left" w:pos="2837"/>
          <w:tab w:val="left" w:pos="9924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41604F0D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</w:t>
      </w:r>
    </w:p>
    <w:p w14:paraId="26C57765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Opis sposobu dokonywania oceny spełniania warunków udziału w postępowaniu:</w:t>
      </w:r>
    </w:p>
    <w:p w14:paraId="00823716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10.2.1</w:t>
      </w:r>
    </w:p>
    <w:p w14:paraId="1E87EEDB" w14:textId="77777777" w:rsidR="00D3478A" w:rsidRDefault="00000000">
      <w:pPr>
        <w:widowControl w:val="0"/>
        <w:spacing w:after="280"/>
        <w:ind w:left="426" w:hanging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Zdolność do występowania w obrocie gospodarczym.</w:t>
      </w:r>
    </w:p>
    <w:p w14:paraId="5FE313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2568BB8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10.2.2</w:t>
      </w:r>
    </w:p>
    <w:p w14:paraId="3DEF8C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Uprawnienia do prowadzenia określonej działalności gospodarczej lub zawodowej, o ile wynika to z odrębnych przepisów.</w:t>
      </w:r>
    </w:p>
    <w:p w14:paraId="29F2BAC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5FF355C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10.2.3</w:t>
      </w:r>
    </w:p>
    <w:p w14:paraId="152EA111" w14:textId="77777777" w:rsidR="00D3478A" w:rsidRDefault="00000000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Sytuacja ekonomiczna i finansowa.</w:t>
      </w:r>
    </w:p>
    <w:p w14:paraId="38E5C0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dokonuje w tym zakresie szczegółowego opisu sposobu dokonania oceny spełniania warunków udziału w postępowaniu.</w:t>
      </w:r>
    </w:p>
    <w:p w14:paraId="611B7D7C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10.2.4</w:t>
      </w:r>
    </w:p>
    <w:p w14:paraId="76A9E332" w14:textId="77777777" w:rsidR="00D3478A" w:rsidRDefault="00000000">
      <w:pPr>
        <w:widowControl w:val="0"/>
        <w:spacing w:after="280"/>
        <w:ind w:left="426" w:hanging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Zdolność techniczna lub zawodowa </w:t>
      </w:r>
    </w:p>
    <w:p w14:paraId="6E7DFD9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robót budowlanych wykonanych nie wcześniej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 zgodnie z wymaganiami określonymi w pkt. 13.4.2.</w:t>
      </w:r>
    </w:p>
    <w:p w14:paraId="72771AAB" w14:textId="7A1F476B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 przedłożenia wykazu osób skierowanych przez wykonawcę do realizacji zamówienia publicznego, 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</w:t>
      </w:r>
      <w:r w:rsidR="00441B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dysponowania tymi osobami - załącznik nr 4 do SWZ zgodnie z wymaganiami określonymi </w:t>
      </w:r>
      <w:r w:rsidR="00441B2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pkt. 13.4.3.</w:t>
      </w:r>
    </w:p>
    <w:p w14:paraId="5E46F998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E2369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XI. PODSTAWY WYKLUCZENIA, O KTÓRYCH MOWA W ART. 108 UST. 1</w:t>
      </w:r>
    </w:p>
    <w:p w14:paraId="785496F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11.1</w:t>
      </w:r>
    </w:p>
    <w:p w14:paraId="6031763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 postępowania o udzielenie zamówienia wyklucza się Wykonawców, w stosunku do których zachodzi którakolwiek z okoliczności wskazanych w art. 108 ust. 1 ustawy Prawo zamówień publicznych.</w:t>
      </w:r>
    </w:p>
    <w:p w14:paraId="649059F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11.2</w:t>
      </w:r>
    </w:p>
    <w:p w14:paraId="10D857F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Wykonawca może zostać wykluczony przez Zamawiającego na każdym etapie postępowania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udzielenie zamówienia, z zastrzeżeniem art. 110 ust. 2 i 3 ustawy Prawo zamówień publicznych. </w:t>
      </w:r>
    </w:p>
    <w:p w14:paraId="56B33C2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11.3</w:t>
      </w:r>
    </w:p>
    <w:p w14:paraId="351872F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Wykluczenie Wykonawcy następuje zgodnie z art. 111 ustawy Prawo zamówień publicznych.</w:t>
      </w:r>
    </w:p>
    <w:p w14:paraId="05FE9DA3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3F2230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XII. PODSTAWY WYKLUCZENIA, O KTÓRYCH MOWA W ART.109. UST. 1</w:t>
      </w:r>
    </w:p>
    <w:p w14:paraId="4B36687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12.1</w:t>
      </w:r>
    </w:p>
    <w:p w14:paraId="01532595" w14:textId="1B022C9F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przewiduje wykluczenie Wykonawcy na podstawie art. 109 ust. 1 pkt. 4 ustawy Prawo zamówień publicznych, w stosunku do którego otwarto likwidację, ogłoszono upadłość, którego aktywami zarządza likwidator lub sąd, zawarł układ z wierzycielami, którego działalność gospodarcza jest zawieszona albo znajduje się on w innej tego rodzaju sytuacji wynikającej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podobnej procedury przewidzianej w przepisach wszczęcia tej procedury.</w:t>
      </w:r>
    </w:p>
    <w:p w14:paraId="6DD572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OŚWIADCZENIA I DOKUMENTY, JAKIE ZOBOWIĄZANI SĄ DOSTARCZYĆ WYKONAWCY W CELU POTWIERDZENIA SPEŁNIANIA WARUNKÓW UDZIAŁU W POSTĘPOWANIU ORAZ WYKAZANIA BRAKU PODSTAW WYKLUCZENIA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highlight w:val="lightGray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(PODMIOTOWE ŚRODKI DOWODOWE)</w:t>
      </w:r>
    </w:p>
    <w:p w14:paraId="3083AF5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13.1</w:t>
      </w:r>
    </w:p>
    <w:p w14:paraId="46EB52BC" w14:textId="3D76A0E9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oferty Wykonawca zobowiązany jest dołączyć aktualne na dzień składania ofert oświadczenie o niepodleganiu wykluczeniu i spełnianiu warunków udziału w postępowaniu zgodnie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załącznikiem nr 2 do SWZ.</w:t>
      </w:r>
    </w:p>
    <w:p w14:paraId="4CD1C8D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13.2</w:t>
      </w:r>
    </w:p>
    <w:p w14:paraId="2713CCE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zawarte w oświadczeniu, o którym mowa w pkt. 13.1 stanowią wstępne potwierdzenie, że Wykonawca nie podlega wykluczeniu oraz spełnia warunki udziału w postępowaniu.</w:t>
      </w:r>
    </w:p>
    <w:p w14:paraId="3DA9AFF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13.3</w:t>
      </w:r>
    </w:p>
    <w:p w14:paraId="31D0409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wzywa wykonawcę, którego oferta została najwyżej oceniona, do złożenia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wyznaczonym terminie, nie krótszym niż 5 dni od dnia wezwania, podmiotowych środków dowodowych, jeżeli wymagał ich złożenia w ogłoszeniu o zamówieniu lub dokumentach zamówienia, aktualnych na dzień złożenia.</w:t>
      </w:r>
    </w:p>
    <w:p w14:paraId="1D4BB57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13.4</w:t>
      </w:r>
    </w:p>
    <w:p w14:paraId="7C7DFF7B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Podmiotowe środki dowodowe wymagane od Wykonawcy obejmują:</w:t>
      </w:r>
    </w:p>
    <w:p w14:paraId="08BEFCA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13.4.1</w:t>
      </w:r>
    </w:p>
    <w:p w14:paraId="21F087BD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Odpis lub informacja z Krajowego Rejestru Sądowego lub z Centralnej Ewidencji i Informacji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Działalności Gospodarczej w zakresie art. 109 ust. 1 pkt 4 ustawy Prawo zamówień publicznych, sporządzone nie wcześniej niż 3 miesiące przed jej złożeniem, jeżeli odrębne przepisy wymagają wpisu do rejestru lub ewidencji.</w:t>
      </w:r>
    </w:p>
    <w:p w14:paraId="2394200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13.4.2</w:t>
      </w:r>
    </w:p>
    <w:p w14:paraId="049E43A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załącznik nr 3 do SWZ.                                </w:t>
      </w:r>
    </w:p>
    <w:p w14:paraId="4696289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13.4.2.1</w:t>
      </w:r>
    </w:p>
    <w:p w14:paraId="09A041A3" w14:textId="515D212D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Warunek ten zostanie spełniony, jeśli wykonawca wykaże, że w okresie nie wcześniej niż ostatnich 5 lat przed upływem składania ofert, a jeżeli okres prowadzenia działalności jest krótszy – w tym okresie, wykonał należycie co najmniej jedną robotę budowlaną  o wartości nie niższej niż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5 000 000,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(brutto) lub dwie roboty o wartości nie niższej niż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2 500 000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,00 zł </w:t>
      </w:r>
      <w:r>
        <w:rPr>
          <w:rFonts w:ascii="Times New Roman" w:eastAsia="Times New Roman" w:hAnsi="Times New Roman" w:cs="Times New Roman"/>
          <w:sz w:val="24"/>
          <w:szCs w:val="24"/>
        </w:rPr>
        <w:t>każda,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FD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charakterze porównywalnym z zakresem przedmiotu zamówienia. </w:t>
      </w:r>
    </w:p>
    <w:p w14:paraId="6402CBB3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oferty składanej wspólnie warunek udziału w postępowaniu wystarczy, że spełnił co najmniej jeden z wykonawców składających ofertę wspólną.</w:t>
      </w:r>
    </w:p>
    <w:p w14:paraId="5A4D88C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13.4.3</w:t>
      </w:r>
    </w:p>
    <w:p w14:paraId="6B85836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osób, skierowanych przez wykonawcę do realizacji zamówienia publicznego,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odpowiedzialnych za świadczenie usług, kontrolę jakości lub kierowanie robotami budowlanymi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4 do SWZ.</w:t>
      </w:r>
    </w:p>
    <w:p w14:paraId="7C0ECDF9" w14:textId="47346D79" w:rsidR="00D3478A" w:rsidRDefault="00000000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Warunek ten zostanie spełniony, jeśli Wykonawca wykaże, że dysponuje minimum jedną osobą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na stanowisku kierownika budowy, posiadającą uprawnienia budowlane do kierowania robotami budowlanymi w specjalności drogowej lub równoważne bez ograniczeń lub  odpowiadające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im ważne uprawnienia budowlane wydane w świetle wcześniej obowiązujących przepisów prawa, posiadającą co najmniej 3-letnie doświadczenie (licząc od dnia uzyskania uprawnień) w pracy na stanowisku kierownika budowy lub kierownika robót drogowych, w tym nadzór nad minimum jednym zadaniem związanym z  wykonaniem remontu, budowy, przebudowy lub rozbudowy drogi. </w:t>
      </w:r>
    </w:p>
    <w:p w14:paraId="7BD0249E" w14:textId="77777777" w:rsidR="006461E0" w:rsidRDefault="006461E0">
      <w:p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F00B5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13.5</w:t>
      </w:r>
    </w:p>
    <w:p w14:paraId="39374D5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Wykonawca ma siedzibę lub miejsce zamieszkania poza terytorium Rzeczypospolitej Polskiej, zamiast dokumentu, o których mowa w pkt. 13.4.1, składa dokument lub dokumenty wystawione w kraju, w którym Wykonawca ma siedzibę lub miejsce zamieszkania, potwierdzające odpowiednio, że nie otwarto jego likwidacji, nie ogłoszono jego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 wystawiony nie wcześniej niż 3 miesiące przed jego złożeniem.</w:t>
      </w:r>
    </w:p>
    <w:p w14:paraId="199E052E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13.6</w:t>
      </w:r>
    </w:p>
    <w:p w14:paraId="5E3966A3" w14:textId="23C6F162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w kraju, w którym Wykonawca ma siedzibę lub miejsce zamieszkania, nie wydaje się dokumentów, o których mowa w pkt. 13.5 lub gdy dokumenty te nie odnoszą się do wszystkich przypadków wskazanych w SWZ,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miejsce zamieszkania nie ma przepisów o oświadczeniu pod przysięgą, złożone przed organem sądowym lub administracyjnym, notariuszem, organem samorządu zawodowego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gospodarczego właściwym ze względu na siedzibę lub miejsce zamieszkania Wykonawcy. Wymagania dotyczące terminu wystawienia dokumentów lub oświadczeń są analogiczne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jak w pkt. 13.5.</w:t>
      </w:r>
    </w:p>
    <w:p w14:paraId="5B236C8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13.7</w:t>
      </w:r>
    </w:p>
    <w:p w14:paraId="790683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wzywa do złożenia podmiotowych środków dowodowych, jeżeli:</w:t>
      </w:r>
    </w:p>
    <w:p w14:paraId="09E722A6" w14:textId="2226F82C" w:rsidR="00D3478A" w:rsidRDefault="00000000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może je uzyskać za pomocą bezpłatnych i ogólnodostępnych baz danych,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szczególności rejestrów publicznych w rozumieniu ustawy z dnia 17 lutego 2005r.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informatyzacji działalności podmiotów realizujących zadania publiczne, o ile wykonawca wskazał w oświadczeniu, o którym mowa w art. 125 ust. 1 ustawy Prawo zamówień publicznych dane umożliwiające dostęp do tych środków;</w:t>
      </w:r>
    </w:p>
    <w:p w14:paraId="0328E47E" w14:textId="77777777" w:rsidR="00D3478A" w:rsidRDefault="00000000">
      <w:pPr>
        <w:spacing w:after="280"/>
        <w:ind w:left="882" w:hanging="4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podmiotowym środkiem dowodowym jest oświadczenie, którego treść odpowiada zakresowi oświadczenia, o którym mowa w art. 125 ust. 1 ustawy Prawo zamówień publicznych.</w:t>
      </w:r>
    </w:p>
    <w:p w14:paraId="52D2735D" w14:textId="77777777" w:rsidR="00D3478A" w:rsidRDefault="00000000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13.8</w:t>
      </w:r>
    </w:p>
    <w:p w14:paraId="6EA09C7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Wykonawca nie jest zobowiązany do złożenia podmiotowych środków dowodowych,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które zamawiający posiada, jeżeli wykonawca wskaże te środki oraz potwierdzi ich prawidłowość i aktualność.</w:t>
      </w:r>
    </w:p>
    <w:p w14:paraId="229F5E5E" w14:textId="77777777" w:rsidR="00D3478A" w:rsidRDefault="00000000">
      <w:pPr>
        <w:widowControl w:val="0"/>
        <w:spacing w:after="280"/>
        <w:ind w:left="434" w:hanging="43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13.9</w:t>
      </w:r>
    </w:p>
    <w:p w14:paraId="56F40D98" w14:textId="4C0B72F8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zakresie nieuregulowanym ustawą Prawo zamówień publicznych lub niniejszą SWZ </w:t>
      </w:r>
      <w:r w:rsidR="006461E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oświadczeń i dokumentów składanych przez Wykonawcę w postępowaniu zastosowanie mają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szczególności przepisy rozporządzenia Ministra Rozwoju Pracy i Technologii z dnia 23 grudnia 2020 r. w sprawie podmiotowych środków dowodowych oraz innych dokumentów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oświadczeń, jakich może żądać zamawiający od wykonawcy oraz rozporządzenia Prezesa Rady Ministrów z dnia 30</w:t>
      </w:r>
      <w:r>
        <w:rPr>
          <w:rFonts w:ascii="Times New Roman" w:eastAsia="SimSun" w:hAnsi="Times New Roman" w:cs="Times New Roman"/>
          <w:caps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grudnia 2020 r. w sprawie sposobu sporządzania i przekazywania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informacji oraz wymagań technicznych dla dokumentów elektronicznych oraz środków komunikacji elektronicznej w postępowaniu o udzielenie zamówienia publicznego lub konkursie.</w:t>
      </w:r>
    </w:p>
    <w:p w14:paraId="6BBA6B10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9AA45C3" w14:textId="77777777" w:rsidR="00D3478A" w:rsidRDefault="00000000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ar-SA"/>
        </w:rPr>
        <w:t>INFORMACJA DLA WYKONAWCÓW POLEGAJĄCYCH NA ZASOBACH INNYCH PODMIOTÓW, NA ZASADACH OKREŚLONYCH W ART. 118 USTAWY PRAWO ZAMÓWIEŃ PUBLICZNYCH ORAZ ZAMIERZAJĄCYCH POWIERZYĆ WYKONANIE CZĘŚCI ZAMÓWIENIA PODWYKONAWCOM</w:t>
      </w:r>
    </w:p>
    <w:p w14:paraId="44433AE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14.1</w:t>
      </w:r>
    </w:p>
    <w:p w14:paraId="6237B3C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może w celu potwierdzenia spełniania warunków udziału w postępowaniu w stosownych sytuacjach oraz w odniesieniu do zamówienia lub jego części, polegać na zdolnościach technicznych lub zawodowych lub sytuacji finansowej lub ekonomicznej podmiotów udostępniających zasoby, niezależnie od charakteru prawnego łączących go z nimi stosunków prawnych.</w:t>
      </w:r>
    </w:p>
    <w:p w14:paraId="0DF9409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14.2</w:t>
      </w:r>
    </w:p>
    <w:p w14:paraId="2E2FFCD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odniesieniu do warunków dotyczących wykształcenia, kwalifikacji zawodowych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lub doświadczenia, Wykonawcy mogą polegać na zdolnościach podmiotów udostępniających zasoby, jeśli podmioty te wykonują roboty budowlane lub usługi, do realizacji których te zdolności są wymagane.</w:t>
      </w:r>
    </w:p>
    <w:p w14:paraId="02043E2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14.3</w:t>
      </w:r>
    </w:p>
    <w:p w14:paraId="77D0CA1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który polega na zdolnościach lub sytuacji podmiotów udostępniających zasoby, składa wraz z ofertą, zobowiązanie podmiotu udostępniającego zasoby do oddania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1FE59420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14.4</w:t>
      </w:r>
    </w:p>
    <w:p w14:paraId="457049D8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oceni, czy udostępnione Wykonawcy przez podmioty udostępniające zasoby zdolności techniczne lub zawodowe lub ich sytuacja finansowa lub ekonomiczna, pozwalają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wykazanie przez Wykonawcę spełniania warunków udziału w postępowaniu  o których mowa w art. 112 ust. 2 pkt 3 i 4 ustawy Prawo zamówień publicznych oraz zbada, czy nie zachodzą wobec tego podmiotu podstawy wykluczenia, które zostały przewidziane względem Wykonawcy.</w:t>
      </w:r>
    </w:p>
    <w:p w14:paraId="7FCDC27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14.5</w:t>
      </w:r>
    </w:p>
    <w:p w14:paraId="13AAA873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zdolności techniczne lub zawodowe, sytuacja ekonomiczna lub finansowa podmiotu udostępniającego zasoby nie potwierdzają spełniania przez Wykonawcę warunków udziału w postępowaniu lub zachodzą wobec tego podmiotu podstawy wykluczenia, Zamawiający zażąda, aby Wykonawca w terminie określonym przez Zamawiającego zastąpił ten podmiot innym  podmiotem lub podmiotami albo wykazał, że samodzielnie spełnia warunki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postępowaniu.</w:t>
      </w:r>
    </w:p>
    <w:p w14:paraId="212D61E4" w14:textId="77777777" w:rsidR="006461E0" w:rsidRDefault="006461E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73216A" w14:textId="77777777" w:rsidR="006461E0" w:rsidRDefault="006461E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D0D6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14.6</w:t>
      </w:r>
    </w:p>
    <w:p w14:paraId="30C9240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Wykonawca, w przypadku polegania na zdolnościach lub sytuacji podmiotów udostępniających zasoby, przedstawia, wraz z oświadczeniem, o którym mowa w art. 125 ust. 1 ustawy Prawo zamówień publicznych, także oświadczenie podmiotu udostępniającego zasoby, potwierdzające brak podstaw wykluczenia tego podmiotu oraz odpowiednio spełnianie warunków udziału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postępowaniu w zakresie, w jakim wykonawca powołuje się na jego zasoby.</w:t>
      </w:r>
    </w:p>
    <w:p w14:paraId="2F771B8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14.7</w:t>
      </w:r>
    </w:p>
    <w:p w14:paraId="076893E4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wezwanie zamawiającego Wykonawca, który polega na zdolnościach lub sytuacji innych podmiotów na zasadach określonych w art. 118 ustawy Prawo zamówień publicznych, zobowiązany jest do przedstawienia w odniesieniu do tych podmiotów dokumentów wymienionych w Rozdziale XIII SWZ.</w:t>
      </w:r>
    </w:p>
    <w:p w14:paraId="51FE56FC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14.8</w:t>
      </w:r>
    </w:p>
    <w:p w14:paraId="255BF47D" w14:textId="3BD5CAE1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Zobowiązanie podmiotu udostępniającego zasoby potwierdza, że stosunek łączący Wykonawcę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podmiotami udostępniającymi zasoby gwarantuje rzeczywisty dostęp do tych zasobów </w:t>
      </w:r>
      <w:r w:rsidR="006461E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oraz określa w szczególności:</w:t>
      </w:r>
    </w:p>
    <w:p w14:paraId="53BF2B50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dostępnych Wykonawcy zasobów podmiotu udostępniającego zasoby;</w:t>
      </w:r>
    </w:p>
    <w:p w14:paraId="67ED75F9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zamówienia;</w:t>
      </w:r>
    </w:p>
    <w:p w14:paraId="1BD3D077" w14:textId="77777777" w:rsidR="00D3478A" w:rsidRDefault="00000000">
      <w:pPr>
        <w:pStyle w:val="Akapitzlist"/>
        <w:widowControl w:val="0"/>
        <w:numPr>
          <w:ilvl w:val="0"/>
          <w:numId w:val="80"/>
        </w:numPr>
        <w:spacing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F1142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14.9</w:t>
      </w:r>
    </w:p>
    <w:p w14:paraId="669E51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  <w:t>Podmiot, który zobowiązał się do udostępnienia zasobów zgodnie z  art. 118 ustawy PZP, odpowiada solidarnie z Wykonawcą, który polega na jego sytuacji finansowej lub ekonomicznej, za szkodę poniesioną przez Zamawiającego powstałą wskutek nieudostępnienia tych zasobów, chyba że za nieudostępnienie zasobów podmiot ten nie ponosi winy.</w:t>
      </w:r>
    </w:p>
    <w:p w14:paraId="62A258A8" w14:textId="77777777" w:rsidR="00D3478A" w:rsidRDefault="00000000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14.10</w:t>
      </w:r>
    </w:p>
    <w:p w14:paraId="093002C5" w14:textId="77777777" w:rsidR="00D3478A" w:rsidRDefault="00000000">
      <w:pPr>
        <w:spacing w:after="280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Wykonawca nie może, po upływie terminu składania ofert, powoływać się na zdolności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lub sytuację podmiotów udostępniających zasoby, jeżeli na etapie składania ofert nie polegał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on w danym zakresie na zdolnościach lub sytuacji podmiotów udostępniających zasoby.</w:t>
      </w:r>
    </w:p>
    <w:p w14:paraId="11E6FBF6" w14:textId="77777777" w:rsidR="00D3478A" w:rsidRDefault="00000000">
      <w:pPr>
        <w:widowControl w:val="0"/>
        <w:spacing w:after="28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XV.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t xml:space="preserve">INFORMACJA DLA WYKONAWCÓW WSPÓLNIE UBIEGAJĄCYCH SIĘ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lightGray"/>
          <w:shd w:val="clear" w:color="auto" w:fill="FFFFFF"/>
          <w:lang w:eastAsia="pl-PL"/>
        </w:rPr>
        <w:br/>
        <w:t>O UDZIELENIE ZAMÓWIENIA (SPÓŁKI CYWILNE/KONSORCJA)</w:t>
      </w:r>
    </w:p>
    <w:p w14:paraId="655CCF4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15.1</w:t>
      </w:r>
    </w:p>
    <w:p w14:paraId="3488B880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Wykonawcy mogą wspólnie ubiegać się o udzielenie zamówienia. W takim przypadku Wykonawcy ustanawiają pełnomocnika do reprezentowania ich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albo do reprezentowania i zawarcia umowy w sprawie zamówienia publicznego. Pełnomocnictwo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winno być załączone do oferty. </w:t>
      </w:r>
    </w:p>
    <w:p w14:paraId="7C1ADAF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15.2</w:t>
      </w:r>
    </w:p>
    <w:p w14:paraId="2D4E4497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przypadku Wykonawców wspólnie ubiegających się o udzielenie zamówienia, oświadczenia, o których mowa w Rozdziale XIII pkt. 13.1 SWZ, składa każdy z Wykonawców. Oświadczenia te potwierdzają brak podstaw wykluczenia oraz spełnianie warunków udziału w zakresie, w jakim każdy z Wykonawców wykazuje spełnianie warunków udziału w postępowaniu.</w:t>
      </w:r>
    </w:p>
    <w:p w14:paraId="2EAA243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15.3</w:t>
      </w:r>
    </w:p>
    <w:p w14:paraId="503BC67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Wykonawcy wspólnie ubiegający się o udzielenie zamówienia dołączają do oferty oświadczenie, z którego wynika, które roboty budowlane/dostawy/usługi wykonają poszczególni Wykonawcy.</w:t>
      </w:r>
    </w:p>
    <w:p w14:paraId="2038B7F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15.4</w:t>
      </w:r>
    </w:p>
    <w:p w14:paraId="3AF558B1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Oświadczenia i dokumenty potwierdzające brak podstaw do wykluczenia z postępowania składa każdy z Wykonawców wspólnie ubiegających się o zamówienie. </w:t>
      </w:r>
    </w:p>
    <w:p w14:paraId="7158445B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4350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XVI. OPIS SPOSOBU PRZYGOTOWANIA OFERTY</w:t>
      </w:r>
    </w:p>
    <w:p w14:paraId="4B83222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</w:t>
      </w:r>
    </w:p>
    <w:p w14:paraId="00C21E85" w14:textId="77777777" w:rsidR="00D3478A" w:rsidRDefault="00000000">
      <w:pPr>
        <w:spacing w:before="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wraz z załącznikami musi być złożona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postaci elektronicznej </w:t>
      </w:r>
      <w:r>
        <w:rPr>
          <w:rFonts w:ascii="Times New Roman" w:hAnsi="Times New Roman" w:cs="Times New Roman"/>
          <w:sz w:val="24"/>
          <w:szCs w:val="24"/>
        </w:rPr>
        <w:t xml:space="preserve">w systemie informatycznym dostępnym pod adresem: </w:t>
      </w:r>
      <w:hyperlink r:id="rId20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</w:p>
    <w:p w14:paraId="32197A75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67B9F7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16.2</w:t>
      </w:r>
    </w:p>
    <w:p w14:paraId="1FA0753A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Oferta </w:t>
      </w:r>
      <w:r>
        <w:rPr>
          <w:rFonts w:ascii="Times New Roman" w:hAnsi="Times New Roman" w:cs="Times New Roman"/>
          <w:sz w:val="24"/>
          <w:szCs w:val="24"/>
        </w:rPr>
        <w:t xml:space="preserve">wraz z załącznikami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powinna być sporządzona w języku polskim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formie elektronicznej lub w postaci elektronicznej oraz opatrzona kwalifikowanym podpisem elektronicznym, podpisem zaufanym lub podpisem osobistym </w:t>
      </w:r>
    </w:p>
    <w:p w14:paraId="69BDF29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16.3</w:t>
      </w:r>
    </w:p>
    <w:p w14:paraId="371196F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przygotowania oferty konieczne jest posiadanie przez osobę upoważnioną do reprezentowania Wykonawcy kwalifikowanego podpisu elektronicznego, podpisu osobistego lub podpisu zaufanego.</w:t>
      </w:r>
    </w:p>
    <w:p w14:paraId="38D951C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16.4</w:t>
      </w:r>
    </w:p>
    <w:p w14:paraId="042232A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Jeśli oferta zawiera informacje stanowiące tajemnicę przedsiębiorstwa 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dnia 16 kwietnia 1993 r. o zwalczaniu nieuczciwej konkurencji (Dz. U. z 2022 r. poz. 1233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ze zm.), Wykonawca powinien nie później niż w terminie składania ofert, zastrzec, że nie mogą one być udostępnione oraz wskazać, iż zastrzeżone informacje stanowią tajemnicę przedsiębiorstwa.</w:t>
      </w:r>
    </w:p>
    <w:p w14:paraId="2EFE0C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16.5</w:t>
      </w:r>
    </w:p>
    <w:p w14:paraId="633F0AE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Wszelkie informacje stanowiące </w:t>
      </w:r>
      <w:bookmarkStart w:id="2" w:name="_Hlk96416676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tajemnicę przedsiębiorstwa </w:t>
      </w:r>
      <w:bookmarkEnd w:id="2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w rozumieniu ustawy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dnia 16 kwietnia 1993 r. o zwalczaniu nieuczciwej konkurencji (Dz. U. z 2022 r. poz. 1233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ze zm.), które Wykonawca zastrzeże jako tajemnicę przedsiębiorstwa, powinny zostać złożone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osobnym pliku wraz z jednoczesnym zaznaczeniem polecenia „Załącznik stanowiący tajemnicę przedsiębiorstwa”, a następnie wraz z plikami stanowiącymi jawną część należy ten plik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 xml:space="preserve">zaszyfrować. Wykonawca zobowiązany jest wraz z przekazaniem tych informacji wykazać spełnienie przesłanek określonych 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z postanowieniami art. 18 ust. 3 ustawy Prawo zamówień publicznych.</w:t>
      </w:r>
    </w:p>
    <w:p w14:paraId="0491998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16.6</w:t>
      </w:r>
    </w:p>
    <w:p w14:paraId="60BCB66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oferty należy dołączyć oświadczenie o niepodleganiu wykluczeniu i spełnianiu warunków udziału w postępowaniu w postaci elektronicznej opatrzone kwalifikowanym podpisem elektronicznym, podpisem zaufanym lub podpisem osobistym, a następnie zaszyfrować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wraz z plikami stanowiącymi ofertę.</w:t>
      </w:r>
    </w:p>
    <w:p w14:paraId="42AF454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16.7</w:t>
      </w:r>
    </w:p>
    <w:p w14:paraId="5901417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Do przygotowania oferty zaleca się wykorzystanie formularza oferty, którego wzór stanowi załącznik nr 1 do SWZ. W przypadku, gdy Wykonawca nie korzysta z przygotowanego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przez Zamawiającego wzoru, w treści oferty należy zamieścić wszystkie informacje wymagane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formularzu ofertowym.</w:t>
      </w:r>
    </w:p>
    <w:p w14:paraId="2038F3B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16.8</w:t>
      </w:r>
    </w:p>
    <w:p w14:paraId="43EB18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Oferta musi zawierać następujące oświadczenia i dokumenty:</w:t>
      </w:r>
    </w:p>
    <w:p w14:paraId="2D1EE3EB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formularz ofertowy sporządzony z wykorzystaniem wzoru stanowiącego załącznik nr 1 do SWZ</w:t>
      </w:r>
    </w:p>
    <w:p w14:paraId="151A68E5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wypełniony kosztorys ofertowy</w:t>
      </w:r>
    </w:p>
    <w:p w14:paraId="3136C759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aktualne na dzień składania ofert oświadczenie o niepodleganiu wykluczeniu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z postępowania i spełnianiu warunków udziału w postępowaniu - załącznik nr 2 do SWZ </w:t>
      </w:r>
    </w:p>
    <w:p w14:paraId="1D8A76FA" w14:textId="77777777" w:rsidR="00D3478A" w:rsidRDefault="00000000">
      <w:pPr>
        <w:pStyle w:val="Akapitzlist"/>
        <w:widowControl w:val="0"/>
        <w:numPr>
          <w:ilvl w:val="0"/>
          <w:numId w:val="81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zobowiązanie innego podmiotu, o którym mowa w Rozdziale XIV pkt. 14.3 SWZ (jeżeli dotyczy)</w:t>
      </w:r>
    </w:p>
    <w:p w14:paraId="64031FE6" w14:textId="77777777" w:rsidR="00D3478A" w:rsidRDefault="00000000">
      <w:pPr>
        <w:pStyle w:val="Akapitzlist"/>
        <w:widowControl w:val="0"/>
        <w:numPr>
          <w:ilvl w:val="0"/>
          <w:numId w:val="81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dokumenty, z których wynika prawo do podpisania oferty</w:t>
      </w: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:</w:t>
      </w:r>
    </w:p>
    <w:p w14:paraId="66EB948B" w14:textId="77777777" w:rsidR="00D3478A" w:rsidRDefault="00000000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odpis z właściwego rejestru lub z Centralnej Ewidencji i Informacji o Działalności Gospodarczej w celu weryfikacji osób uprawnionych do reprezentowania Wykonawcy, tym samym składania oświadczeń woli</w:t>
      </w:r>
    </w:p>
    <w:p w14:paraId="76AE781A" w14:textId="77777777" w:rsidR="00D3478A" w:rsidRDefault="00000000">
      <w:pPr>
        <w:pStyle w:val="Akapitzlist"/>
        <w:widowControl w:val="0"/>
        <w:numPr>
          <w:ilvl w:val="0"/>
          <w:numId w:val="82"/>
        </w:numPr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 upoważniające do złożenia oferty, o ile ofertę składa pełnomocnik</w:t>
      </w:r>
    </w:p>
    <w:p w14:paraId="1E4274F5" w14:textId="77777777" w:rsidR="00D3478A" w:rsidRDefault="00000000">
      <w:pPr>
        <w:pStyle w:val="Akapitzlist"/>
        <w:widowControl w:val="0"/>
        <w:numPr>
          <w:ilvl w:val="0"/>
          <w:numId w:val="82"/>
        </w:numPr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pełnomocnictwo dla pełnomocnika do reprezentowania w postępowaniu Wykonawców wspólnie ubiegających się o udzielenie zamówienia – dotyczy ofert składanych przez Wykonawców wspólnie ubiegających się o udzielenie zamówienia</w:t>
      </w:r>
    </w:p>
    <w:p w14:paraId="768DAA0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16.9</w:t>
      </w:r>
    </w:p>
    <w:p w14:paraId="33C1A6C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zaleca ponumerowanie stron oferty.</w:t>
      </w:r>
    </w:p>
    <w:p w14:paraId="2727725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16.10</w:t>
      </w:r>
    </w:p>
    <w:p w14:paraId="2F5B265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Pełnomocnictwo do złożenia oferty musi być złożone w oryginale w takiej samej formie, jak składana oferta (tj. w formie elektronicznej lub postaci elektronicznej opatrzonej podpisem zaufanym lub podpisem osobistym). Dopuszcza się także złożenie elektronicznej kopii (skanu)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pełnomocnictwa  sporządzonego uprzednio w formie pisemnej, w formie elektronicznego poświadczenia stosownie do art. 97 § 2 ustawy z dnia 14 lutego 1991 r. – Prawo o notariacie, które to poświadczenie notariusz opatruje kwalifikowanym podpisem elektronicznym, bądź też poprzez opatrzenie skanu pełnomocnictwa sporządzonego uprzednio w formie pisemnej kwalifikowanym podpisem. Elektroniczna kopia pełnomocnictwa nie może być uwierzytelniona przez upełnomocnionego.</w:t>
      </w:r>
    </w:p>
    <w:p w14:paraId="56DB89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16.11</w:t>
      </w:r>
    </w:p>
    <w:p w14:paraId="3F3DFED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Wykonawca nie złoży przedmiotowych środków dowodowych lub złożone przedmiotowe środki dowodowe będą niekompletne, Zamawiający wezwie do ich złożenia lub uzupełnienia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wyznaczonym terminie.</w:t>
      </w:r>
    </w:p>
    <w:p w14:paraId="4866C9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16.12</w:t>
      </w:r>
    </w:p>
    <w:p w14:paraId="2A59EC0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Postanowień ust. 11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6BFFDB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16.13 </w:t>
      </w:r>
    </w:p>
    <w:p w14:paraId="6B833A24" w14:textId="628213BB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Podmiotowe środki dowodowe, przedmiotowe środki dowodowe oraz inne dokumenty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lub oświadczenia, sporządzone  w języku obcym przekazuje się wraz z tłumaczeniem na język polski.</w:t>
      </w:r>
    </w:p>
    <w:p w14:paraId="245A59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XVII.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zh-CN"/>
        </w:rPr>
        <w:t>SPOSÓB ORAZ TERMIN SKŁADANIA OFERT</w:t>
      </w:r>
    </w:p>
    <w:p w14:paraId="393529C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17.1</w:t>
      </w:r>
    </w:p>
    <w:p w14:paraId="47918D1E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Wymogi dotyczące aplikacji:</w:t>
      </w:r>
    </w:p>
    <w:p w14:paraId="35DF841A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o udzielenie zamówienia komunikacja między Zamawiającym </w:t>
      </w:r>
      <w:r>
        <w:rPr>
          <w:rFonts w:ascii="Times New Roman" w:hAnsi="Times New Roman" w:cs="Times New Roman"/>
          <w:sz w:val="24"/>
          <w:szCs w:val="24"/>
        </w:rPr>
        <w:br/>
        <w:t>a Wykonawcami odbywa się przy użyciu: Platformy Zamówień Publicznych ZETOPZP:  </w:t>
      </w:r>
      <w:hyperlink r:id="rId2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BA8DE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Platformy jest bezpłatne.</w:t>
      </w:r>
    </w:p>
    <w:p w14:paraId="37EA3B2B" w14:textId="77777777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Instrukcja Użytkownika - korzystania z Platformy Zamówień Publicznych ZETOPZP znajduje się na Portalu, w zakładce „Pomoc”.</w:t>
      </w:r>
    </w:p>
    <w:p w14:paraId="2FECB764" w14:textId="0989F7A0" w:rsidR="00D3478A" w:rsidRDefault="00000000">
      <w:pPr>
        <w:numPr>
          <w:ilvl w:val="0"/>
          <w:numId w:val="1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przystępując do postępowania o udzielenie zamówienia publicznego,</w:t>
      </w:r>
      <w:r>
        <w:rPr>
          <w:rFonts w:ascii="Times New Roman" w:hAnsi="Times New Roman" w:cs="Times New Roman"/>
          <w:sz w:val="24"/>
          <w:szCs w:val="24"/>
        </w:rPr>
        <w:br/>
        <w:t>tj. bezpłatnie rejestrując się lub logując, w przypadku posiadania konta w Platformie Zamówień Publicznych ZETOPZP, akceptuje warunki korzystania z Platformy, określone w</w:t>
      </w:r>
      <w:r w:rsidR="0002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Regulaminie zamieszczonym na stronie</w:t>
      </w:r>
      <w:r w:rsidR="0002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internetowej  </w:t>
      </w:r>
      <w:hyperlink r:id="rId22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https://ugmilejewo.ezamowienia.com/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uznaje go za wiążący.</w:t>
      </w:r>
    </w:p>
    <w:p w14:paraId="274437D8" w14:textId="77777777" w:rsidR="00D3478A" w:rsidRDefault="00D3478A">
      <w:pPr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1F1C00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17.2</w:t>
      </w:r>
    </w:p>
    <w:p w14:paraId="67823797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099B84FC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zasady korzystania z Platformy:</w:t>
      </w:r>
    </w:p>
    <w:p w14:paraId="2E4964F4" w14:textId="3E97553D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do postępowania wymaga zalogowania Wykonawcy do Systemu</w:t>
      </w:r>
      <w:r>
        <w:rPr>
          <w:rFonts w:ascii="Times New Roman" w:hAnsi="Times New Roman" w:cs="Times New Roman"/>
          <w:sz w:val="24"/>
          <w:szCs w:val="24"/>
        </w:rPr>
        <w:br/>
        <w:t>na subdomenie </w:t>
      </w:r>
      <w:hyperlink r:id="rId23" w:anchor="/authentication/login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https://ugmilejewo.ezamowienia.com/#/authentication/login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2C154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aby przystąpić do postępowania musi założyć konto</w:t>
      </w:r>
      <w:r>
        <w:rPr>
          <w:rFonts w:ascii="Times New Roman" w:hAnsi="Times New Roman" w:cs="Times New Roman"/>
          <w:sz w:val="24"/>
          <w:szCs w:val="24"/>
        </w:rPr>
        <w:br/>
        <w:t>na Platformie </w:t>
      </w:r>
      <w:hyperlink r:id="rId24" w:anchor="/authentication/register">
        <w:r>
          <w:rPr>
            <w:rStyle w:val="Hipercze"/>
            <w:rFonts w:ascii="Times New Roman" w:hAnsi="Times New Roman" w:cs="Times New Roman"/>
            <w:sz w:val="24"/>
            <w:szCs w:val="24"/>
          </w:rPr>
          <w:t xml:space="preserve"> https://ugmilejewo.ezamowienia.com/#/authentication/register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 gdzie zostanie powiadomiony o możliwości zalogowania lub do założenia bezpłatnego konta. Wykonawca zakłada konto wykonując kroki procesu rejestracyjnego; podaje adres e-mail, otrzymuje link aktywacyjny a następnie ustanawia hasło;</w:t>
      </w:r>
    </w:p>
    <w:p w14:paraId="74AF8170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Proces rejestracji Wykonawcy jest w pełni automatyczny, po zarejestrowaniu należy podać dane firmy, którą osoba zakładająca konto reprezentuje.</w:t>
      </w:r>
    </w:p>
    <w:p w14:paraId="0C05A24C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założeniu konta Wykonawca ma możliwość złożenia Oferty w postępowaniu. Komunikacja między Zamawiającym a Wykonawcami, w szczególności zawiadomienia oraz informacje, przekazywane są w formie elektronicznej</w:t>
      </w:r>
      <w:r>
        <w:rPr>
          <w:rFonts w:ascii="Times New Roman" w:hAnsi="Times New Roman" w:cs="Times New Roman"/>
          <w:sz w:val="24"/>
          <w:szCs w:val="24"/>
        </w:rPr>
        <w:br/>
        <w:t>za pośrednictwem Platformy i powiadomień mailowych.</w:t>
      </w:r>
    </w:p>
    <w:p w14:paraId="4F2FF3C8" w14:textId="77777777" w:rsidR="00D3478A" w:rsidRDefault="00000000">
      <w:pPr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zgodnie z art. 67 Ustawy z dnia 11 września 2019 r. – Prawo zamówień publicznych określa następujące wymagania techniczne i organizacyjne sporządzania, wysyłania i odbierania korespondencji elektronicznej przy wykorzystaniu Platformy Zakupowej, tj.:</w:t>
      </w:r>
    </w:p>
    <w:p w14:paraId="7DA82601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stały dostęp do sieci Internet o gwarantowanej przepustowości nie mniejszej niż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>/s;</w:t>
      </w:r>
    </w:p>
    <w:p w14:paraId="36C6F936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Komputer klasy PC lub MAC, o następującej konfiguracji: pamięć min 2GB Ram, procesor Intel IV 2GHZ, jeden z systemów operacyjnych - MS Windows 10,</w:t>
      </w:r>
      <w:r>
        <w:rPr>
          <w:rFonts w:ascii="Times New Roman" w:hAnsi="Times New Roman" w:cs="Times New Roman"/>
          <w:sz w:val="24"/>
          <w:szCs w:val="24"/>
        </w:rPr>
        <w:br/>
        <w:t>Mac Os x 10.4, Linux, lub ich nowsze wersje;</w:t>
      </w:r>
    </w:p>
    <w:p w14:paraId="0A536868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zainstalowana dowolna przeglądarka internetowa najlepiej najnowszej dostępnej wersji obsługująca TLS 1.2 z wyjątkiem Internet Explorer;</w:t>
      </w:r>
    </w:p>
    <w:p w14:paraId="3CD924D0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Włączona obsługa JavaScript;</w:t>
      </w:r>
    </w:p>
    <w:p w14:paraId="716620E4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Zainstalowany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Acrobat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Reader lub inny obsługujący pliki w formacie: .pdf.;</w:t>
      </w:r>
    </w:p>
    <w:p w14:paraId="7608C927" w14:textId="77777777" w:rsidR="00D3478A" w:rsidRDefault="00000000">
      <w:pPr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podłączony lub wbudowany do komputera czytnik karty kryptograficznej wydanej przez wystawcę certyfikatu używanego przez Wykonawcę.</w:t>
      </w:r>
    </w:p>
    <w:p w14:paraId="4A19E6F6" w14:textId="0DAFACA4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Zamawiający, zgodnie z §11 ust. 2 Rozporządzenia Prezesa Rady Ministrów z dnia</w:t>
      </w:r>
      <w:r>
        <w:rPr>
          <w:rFonts w:ascii="Times New Roman" w:hAnsi="Times New Roman" w:cs="Times New Roman"/>
          <w:sz w:val="24"/>
          <w:szCs w:val="24"/>
        </w:rPr>
        <w:br/>
        <w:t xml:space="preserve">30 grudnia 2020 r. w sprawie sposobu sporządzania i przekazywania informacji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wymagań technicznych dla dokumentów elektronicznych oraz środków komunikacji elektronicznej w postępowaniu o udzielenie zamówienia publicznego lub konkursie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(Dz.U. z 2020 r. poz. 2452) podaje następujące informacje na temat specyfikacji połączenia, formatu przesyłanych danych oraz szyfrowania i oznaczania czasu przekazania i odbioru danych:</w:t>
      </w:r>
    </w:p>
    <w:p w14:paraId="5EBE46B4" w14:textId="77777777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dopuszczalne formaty przesyłanych danych, tj. plików o wielkości do 100 MB</w:t>
      </w:r>
      <w:r>
        <w:rPr>
          <w:rFonts w:ascii="Times New Roman" w:hAnsi="Times New Roman" w:cs="Times New Roman"/>
          <w:sz w:val="24"/>
          <w:szCs w:val="24"/>
        </w:rPr>
        <w:br/>
        <w:t>w formatach: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, .pdf, .zip, 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, .xls, .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>, .7zip, .jpg, .</w:t>
      </w:r>
      <w:proofErr w:type="spellStart"/>
      <w:r>
        <w:rPr>
          <w:rFonts w:ascii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, .txt, .</w:t>
      </w:r>
      <w:proofErr w:type="spellStart"/>
      <w:r>
        <w:rPr>
          <w:rFonts w:ascii="Times New Roman" w:hAnsi="Times New Roman" w:cs="Times New Roman"/>
          <w:sz w:val="24"/>
          <w:szCs w:val="24"/>
        </w:rPr>
        <w:t>tiff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xades</w:t>
      </w:r>
      <w:proofErr w:type="spellEnd"/>
      <w:r>
        <w:rPr>
          <w:rFonts w:ascii="Times New Roman" w:hAnsi="Times New Roman" w:cs="Times New Roman"/>
          <w:sz w:val="24"/>
          <w:szCs w:val="24"/>
        </w:rPr>
        <w:t>, .</w:t>
      </w:r>
      <w:proofErr w:type="spellStart"/>
      <w:r>
        <w:rPr>
          <w:rFonts w:ascii="Times New Roman" w:hAnsi="Times New Roman" w:cs="Times New Roman"/>
          <w:sz w:val="24"/>
          <w:szCs w:val="24"/>
        </w:rPr>
        <w:t>sig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4AB5157" w14:textId="277ED9E9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na temat kodowania i czasu odbioru danych: - plik załączony przez Wykonawcę na Platformie Zamówień Publicznych ZETOPZP i zapisany, widoczny jest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Systemie, jako zaszyfrowany – format kodowania UTF8. Możliwość otworzenia pliku dostępna jest dopiero po odszyfrowaniu przez Zamawiającego</w:t>
      </w:r>
      <w:r>
        <w:rPr>
          <w:rFonts w:ascii="Times New Roman" w:hAnsi="Times New Roman" w:cs="Times New Roman"/>
          <w:sz w:val="24"/>
          <w:szCs w:val="24"/>
        </w:rPr>
        <w:br/>
        <w:t>po upływie terminu składania ofert;</w:t>
      </w:r>
    </w:p>
    <w:p w14:paraId="7B5C4A4C" w14:textId="77777777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czasu odbioru danych przez Platformę stanowi datę oraz dokładny czas (</w:t>
      </w:r>
      <w:proofErr w:type="spellStart"/>
      <w:r>
        <w:rPr>
          <w:rFonts w:ascii="Times New Roman" w:hAnsi="Times New Roman" w:cs="Times New Roman"/>
          <w:sz w:val="24"/>
          <w:szCs w:val="24"/>
        </w:rPr>
        <w:t>hh:mm:ss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generowany wg czasu platformy Microsoft </w:t>
      </w:r>
      <w:proofErr w:type="spellStart"/>
      <w:r>
        <w:rPr>
          <w:rFonts w:ascii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jest synchronizowany</w:t>
      </w:r>
      <w:r>
        <w:rPr>
          <w:rFonts w:ascii="Times New Roman" w:hAnsi="Times New Roman" w:cs="Times New Roman"/>
          <w:sz w:val="24"/>
          <w:szCs w:val="24"/>
        </w:rPr>
        <w:br/>
        <w:t>ze znacznikiem czasu UTC.</w:t>
      </w:r>
    </w:p>
    <w:p w14:paraId="1E9B41B1" w14:textId="487A7A50" w:rsidR="00D3478A" w:rsidRDefault="00000000">
      <w:pPr>
        <w:numPr>
          <w:ilvl w:val="0"/>
          <w:numId w:val="14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powinien dokładnie zapoznać się z niniejszą SWZ i złożyć ofertę zgodnie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jej wymaganiami.</w:t>
      </w:r>
    </w:p>
    <w:p w14:paraId="4533F55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17.3</w:t>
      </w:r>
    </w:p>
    <w:p w14:paraId="75582D32" w14:textId="27AE63CD" w:rsidR="00D3478A" w:rsidRP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Ofertę wraz z wymaganymi załącznikami należy złożyć w terminie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22 maja 2024r. </w:t>
      </w:r>
      <w:r w:rsid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br/>
        <w:t>d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 godz. 10.00.</w:t>
      </w:r>
    </w:p>
    <w:p w14:paraId="52CADD8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17.4</w:t>
      </w:r>
    </w:p>
    <w:p w14:paraId="4BA0B84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może złożyć tylko jedną ofertę.</w:t>
      </w:r>
    </w:p>
    <w:p w14:paraId="6FCAD69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17.5</w:t>
      </w:r>
    </w:p>
    <w:p w14:paraId="7E7F88B7" w14:textId="683764F8" w:rsid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odrzuci ofertę złożoną po terminie składania ofert.</w:t>
      </w:r>
    </w:p>
    <w:p w14:paraId="622640F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17.6</w:t>
      </w:r>
    </w:p>
    <w:p w14:paraId="7097849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po upływie terminu do składania ofert nie może wycofać złożonej oferty.</w:t>
      </w:r>
    </w:p>
    <w:p w14:paraId="7FC6A9E2" w14:textId="77777777" w:rsidR="00D3478A" w:rsidRDefault="00000000">
      <w:pPr>
        <w:pStyle w:val="Akapitzlist1"/>
        <w:ind w:left="0"/>
        <w:rPr>
          <w:rFonts w:eastAsia="SimSun"/>
          <w:bCs/>
          <w:kern w:val="2"/>
          <w:lang w:eastAsia="ar-SA"/>
        </w:rPr>
      </w:pPr>
      <w:r>
        <w:rPr>
          <w:highlight w:val="lightGray"/>
        </w:rPr>
        <w:t xml:space="preserve">XVIII. </w:t>
      </w:r>
      <w:r>
        <w:rPr>
          <w:rFonts w:eastAsia="SimSun"/>
          <w:bCs/>
          <w:kern w:val="2"/>
          <w:highlight w:val="lightGray"/>
          <w:lang w:eastAsia="ar-SA"/>
        </w:rPr>
        <w:t>TERMIN OTWARCIA OFERT</w:t>
      </w:r>
    </w:p>
    <w:p w14:paraId="03704E3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18.1</w:t>
      </w:r>
    </w:p>
    <w:p w14:paraId="06768634" w14:textId="2F42BA49" w:rsidR="00D3478A" w:rsidRPr="0002036C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Otwarcie ofert nastąpi w dniu</w:t>
      </w:r>
      <w:r w:rsidR="00012FDF" w:rsidRPr="0002036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22 maja 2024r. o godz. 12.00.</w:t>
      </w:r>
    </w:p>
    <w:p w14:paraId="0C073F0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18.2</w:t>
      </w:r>
    </w:p>
    <w:p w14:paraId="0D09A39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Otwarcie ofert jest niejawne.</w:t>
      </w:r>
    </w:p>
    <w:p w14:paraId="45D6C77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18.3</w:t>
      </w:r>
    </w:p>
    <w:p w14:paraId="5BAE8BE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najpóźniej przed otwarciem ofert, udostępnia na stronie internetowej prowadzonego postępowania informację o kwocie, jaką zamierza przeznaczyć na sfinansowanie zamówienia.</w:t>
      </w:r>
    </w:p>
    <w:p w14:paraId="523AD4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18.4</w:t>
      </w:r>
    </w:p>
    <w:p w14:paraId="35F023B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Zamawiający, niezwłocznie po otwarciu ofert, udostępnia na stronie internetowej prowadzonego postępowania informacje o:</w:t>
      </w:r>
    </w:p>
    <w:p w14:paraId="5897A3E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a) nazwach albo imionach i nazwiskach oraz siedzibach lub miejscach prowadzonej działalności gospodarczej albo miejscach zamieszkania Wykonawców, których oferty zostały otwarte,</w:t>
      </w:r>
    </w:p>
    <w:p w14:paraId="4C7704F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cenach lub kosztach zawartych w ofertach.</w:t>
      </w:r>
    </w:p>
    <w:p w14:paraId="0D067F3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18.5</w:t>
      </w:r>
    </w:p>
    <w:p w14:paraId="4D4AB0F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457349E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18.6</w:t>
      </w:r>
    </w:p>
    <w:p w14:paraId="72E7AEE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poinformuje o zmianie terminu otwarcia ofert na stronie internetowej prowadzonego postępowania.</w:t>
      </w:r>
    </w:p>
    <w:p w14:paraId="3D2EFC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SPOSÓB OBLICZENIA CENY</w:t>
      </w:r>
    </w:p>
    <w:p w14:paraId="4E9DDB3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</w:t>
      </w:r>
    </w:p>
    <w:p w14:paraId="18EEBD92" w14:textId="77777777" w:rsidR="00D3478A" w:rsidRDefault="00000000">
      <w:pPr>
        <w:widowControl w:val="0"/>
        <w:tabs>
          <w:tab w:val="left" w:pos="284"/>
          <w:tab w:val="left" w:pos="71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Cena oferty za realizację zamówienia jest ceną ryczałtową. Szczegółowy zakres robót oraz wymagania techniczne zostały określone w niniejszej SWZ, specyfikacjach technicznych wykonania i odbioru robót budowlanych (Opis Techniczny), przedmiarach robót (kosztorysach ofertowych) oraz w dokumentacji uzupełniającej.</w:t>
      </w:r>
    </w:p>
    <w:p w14:paraId="19EB4A8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19.2</w:t>
      </w:r>
    </w:p>
    <w:p w14:paraId="7297EC1F" w14:textId="4118CFB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Cena oferty musi określać wynagrodzenie ryczałtowe za realizację całości zamówienia, uwzględniać wszystkie wymagania wykonania zamówienia oraz obejmować wszelkie koszty,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jakie poniesie Wykonawca z tytułu realizacji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Załączony do SWZ przedmiar robót należy traktować jako element dodatkowy, który Wykonawcy mogą wykorzystać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przy sporządzaniu „własnego” przedmiaru robót. Zakres robót przedstawiony w przedmiarze przekazanym przez Zamawiającego nie jest podstawą do obliczenia ceny oferty, jak również nie będzie miał znaczenia przy rozliczaniu wykonywanych robót. Wykonawca zobowiązany jest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 dokładnego sprawdzenia ilości robót. Z uwagi na to, że umowa na roboty będzie umową ryczałtową w przypadku wystąpienia w trakcie prowadzenia robót w większej ilości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w jakiejkolwiek pozycji nie będzie to mogło być uznane za roboty dodatkowe z żądaniem dodatkowego wynagrodzenia. Ewentualny brak w przedmiarze pewnych robót koniecznych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wykonania na podstawie przedmiaru nie zwalnia Wykonawcy od obowiązku ich wykonania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cenie umownej. Ilości robót w przedmiarze Wykonawca ma prawo skorygować do wielkości według własnych obliczeń.</w:t>
      </w:r>
    </w:p>
    <w:p w14:paraId="494A467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</w:t>
      </w:r>
    </w:p>
    <w:p w14:paraId="417F128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Cena oferty musi zawierać wszelkie koszty niezbędne do zrealizowania zamówienia, wynikające wprost z Programu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Funkcjonalno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- Użytkowego, jak również w nim nieujęte, a bez których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nie można wykonać zamówienia. Będą to między innymi następujące koszty: wszelkich robót przygotowawczych, porządkowych, wywozu materiałów z rozbiórki, zagospodarowania placu budowy, utrzymania zaplecza budowy (naprawy, woda, energia elektryczna, telefon), dozorowania budowy, odtworzenia dróg, chodników, wywozu nadmiaru gruntu, sporządzenie planu BIOZ (bezpieczeństwa i ochrony zdrowia), projektu organizacji ruchu, oznakowania miejsca robót zgodnie z zatwierdzonym projektem organizacji ruchu i utrzymywania tego oznakowania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w należytym stanie przez cały czas budowy, zgłoszenia i uzgodnienia z dysponentami urządzeń obcych znajdujących się w pasie drogowym zasad prowadzenia robót wraz ze zleceniem niezbędnych nadzorów nad prowadzonymi pracami zgodnie z załączonymi do niniejszej SWZ uzgodnieniami branżowymi, prac geodezyjnych w tym wykonania geodezyjnej inwentaryzacji powykonawczej w 2 egzemplarzach w wersji papierowej oraz innych czynności niezbędnych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do wykonania przedmiotu zamówienia. Niedoszacowanie, pominięcie oraz brak rozpoznania zakresu przedmiotu zamówienia nie może być podstawą do żądania zmiany wynagrodzenia ryczałtowego określonego w ofercie.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6E58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19.3.1</w:t>
      </w:r>
    </w:p>
    <w:p w14:paraId="14D0BBD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Jeśli w toku realizacji robót wystąpi konieczność wykonania robót dodatkowych i uzupełniających nie objętych projektem technicznym, Wykonawca zobowiązany jest wykonać te roboty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wysokości 20% zamówienia podstawowego, po wcześniejszych ustaleniach z Zamawiającym, z zachowaniem tych samych norm i standardów jak w ofercie. </w:t>
      </w:r>
    </w:p>
    <w:p w14:paraId="26C2353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19.3.2</w:t>
      </w:r>
    </w:p>
    <w:p w14:paraId="0380553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te rozliczone zostaną kosztorysem powykonawczym, przy zachowaniu wskaźników cenotwórczych zawartych w kosztorysie ofertowym.</w:t>
      </w:r>
    </w:p>
    <w:p w14:paraId="6D52482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19.4</w:t>
      </w:r>
    </w:p>
    <w:p w14:paraId="08A779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Wykonawca musi przewidzieć wszystkie okoliczności, które mogą wpłynąć na cenę zamówienia. W razie wątpliwości przyjmuje się, iż Wykonawca podejmuje się wszystkich robót objętych dokumentacją projektową stanowiącą część składową SWZ. W związku z powyższym zaleca się bardzo szczegółowe sprawdzenie w terenie warunków wykonania zamówienia.</w:t>
      </w:r>
    </w:p>
    <w:p w14:paraId="1BD9FE0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19.5</w:t>
      </w:r>
    </w:p>
    <w:p w14:paraId="14F3CE4E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nie może podać ceny rażąco niskiej w stosunku do przedmiotu zamówienia,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rygorem odrzucenia oferty. Cena przedstawiona przez Wykonawcę w ofercie, po zastosowaniu ewentualnych upustów nie może być niższa niż koszty własne Wykonawcy, wynikające z kalkulacji ceny. Całkowite wynagrodzenie za wykonanie przedmiotu zamówienia musi obejmować wszystkie obowiązki Wykonawcy, w tym prace, czynności, opracowania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uzgodnienia niezbędne dla kompleksowego wykonania przedmiotu zamówienia oraz nie podlega negocjacjom i jest ostateczne w okresie trwania umowy.</w:t>
      </w:r>
    </w:p>
    <w:p w14:paraId="683E45CC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19.6</w:t>
      </w:r>
    </w:p>
    <w:p w14:paraId="38089D8B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Jeżeli zaoferowana cena lub koszt, lub ich istotne części składowe, wydają się rażąco niskie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stosunku do przedmiotu zamówienia lub budzą wątpliwości Zamawiającego, co do możliwości wykonania przedmiotu zamówienia zgodnie z wymaganiami określonymi w dokumentach zamówienia lub wynikającymi z odrębnych przepisów, w szczególności jest niższa o co najmniej 30 % od:</w:t>
      </w:r>
    </w:p>
    <w:p w14:paraId="3D90AFB1" w14:textId="77777777" w:rsidR="00D3478A" w:rsidRDefault="00000000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wartości zamówienia powiększonej o należny podatek od towarów i usług, ustalonej przed wszczęciem postępowania lub średniej arytmetycznej cen wszystkich złożonych ofert niepodlegających odrzuceniu na podstawie art. 226 ust. 1 pkt 1, 5 i 10, Zamawiający zwraca się o udzielenie wyjaśnień, o których mowa w art. 224 ust. 1 ustawy Prawo zamówień publicznych, chyba że rozbieżność wynika z okoliczności oczywistych, które nie wymagają wyjaśnienia;</w:t>
      </w:r>
    </w:p>
    <w:p w14:paraId="72B0FD1A" w14:textId="77777777" w:rsidR="00D3478A" w:rsidRDefault="00000000">
      <w:pPr>
        <w:widowControl w:val="0"/>
        <w:tabs>
          <w:tab w:val="left" w:pos="284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wartości zamówienia powiększonej o należny podatek od towarów i usług, zaktualizowanej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uwzględnieniem okoliczności, które nastąpiły po wszczęciu postępowania, w szczególności istotnej zmiany cen rynkowych, Zamawiający może zwrócić się o udzielenie wyjaśnień,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których mowa w art. 224 ust. 1 ustawy Prawo zamówień publicznych,</w:t>
      </w:r>
    </w:p>
    <w:p w14:paraId="0AEACC8E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19.7</w:t>
      </w:r>
    </w:p>
    <w:p w14:paraId="6CB60BAC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zamówień na roboty budowlane lub usługi, Zamawiający jest obowiązany żądać wyjaśnień, o których mowa w art. 224 ust. 1 ustawy Prawo zamówień publicznych, co najmniej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zakresie określonym w art. 224 ust. 3 pkt. 4 i 6 ustawy Prawo zamówień publicznych.</w:t>
      </w:r>
    </w:p>
    <w:p w14:paraId="1EEAA625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19.8</w:t>
      </w:r>
    </w:p>
    <w:p w14:paraId="2AF49935" w14:textId="77777777" w:rsidR="00D3478A" w:rsidRDefault="00000000">
      <w:pPr>
        <w:widowControl w:val="0"/>
        <w:tabs>
          <w:tab w:val="left" w:pos="284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Obowiązek wykazania, że oferta nie zawiera rażąco niskiej ceny lub kosztu spoczywa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na Wykonawcy.</w:t>
      </w:r>
    </w:p>
    <w:p w14:paraId="04A64FD6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19.9</w:t>
      </w:r>
    </w:p>
    <w:p w14:paraId="7B5186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Odrzuceniu, jako oferta z rażąco niską ceną lub kosztem, podlega oferta Wykonawcy,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który nie udzielił wyjaśnień w wyznaczonym terminie lub jeżeli złożone wyjaśnienia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wraz z dowodami nie uzasadniają rażąco niskiej ceny lub kosztu tej oferty.</w:t>
      </w:r>
    </w:p>
    <w:p w14:paraId="019FF5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19.10</w:t>
      </w:r>
    </w:p>
    <w:p w14:paraId="7097E01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formularzu oferty należy podać cenę (brutto) wykonania zamówienia, cenę bez VAT wykonania zamówienia oraz stawkę i kwotę VAT. </w:t>
      </w:r>
    </w:p>
    <w:p w14:paraId="0D7BDB3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19.11</w:t>
      </w:r>
    </w:p>
    <w:p w14:paraId="6395E01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Ceną w rozumieniu przepisów art. 3 ust. 1 pkt 1 i ust. 2 ustawy z dnia 9 maja 2014r.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informowaniu o cenach towarów i usług (tj. Dz. U. 2019, poz. 178 ze zm.) jest wartość wyrażona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 jednostkach pieniężnych, którą Zamawiający jest obowiązany zapłacić przedsiębiorcy za towar lub usługę. </w:t>
      </w:r>
    </w:p>
    <w:p w14:paraId="07C1B52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Zgodnie z art. 3 ust. 2 ww. ustawy w cenie uwzględnia się podatek od towarów i usług oraz podatek akcyzowy, jeżeli na podstawie odrębnych przepisów sprzedaż towaru (usługi) podlega obciążeniu podatkiem od towarów i usług oraz podatkiem akcyzowym. Przez cenę rozumie się również stawkę taryfową.</w:t>
      </w:r>
    </w:p>
    <w:p w14:paraId="2D4F963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19.12</w:t>
      </w:r>
    </w:p>
    <w:p w14:paraId="6142E8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Prawidłowe ustalenie stawki i kwoty podatku VAT należy do obowiązków Wykonawcy zgodnie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z przepisami ustawy z dnia 11 marca 2004 r. o podatku od towarów i usług (tj. Dz. U. 2023,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poz. 1570, 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zm.). Zamawiający nie uzna za oczywistą omyłkę i nie będzie poprawiał błędnie ustalonej stawki podatku VAT.</w:t>
      </w:r>
    </w:p>
    <w:p w14:paraId="5EE2BC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19.13</w:t>
      </w:r>
    </w:p>
    <w:p w14:paraId="3B5549F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celu oceny oferty, której wybór prowadziłby do powstania obowiązku podatkowego Zamawiającego zgodnie z przepisami o podatku od towarów i usług w zakresie dotyczącym wewnątrz wspólnotowego nabycia towarów, Zamawiający doliczy do ceny przedstawionej w ofercie podatek od towarów i usług, który miałby obowiązek wpłacić zgodnie z obowiązującymi przepisami.</w:t>
      </w:r>
    </w:p>
    <w:p w14:paraId="520268C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19.14</w:t>
      </w:r>
    </w:p>
    <w:p w14:paraId="4179BBE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poprawi omyłki zgodnie z art. 223 ust. 2 ustawy Prawo zamówień publicznych.</w:t>
      </w:r>
    </w:p>
    <w:p w14:paraId="7629AC0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19.15</w:t>
      </w:r>
    </w:p>
    <w:p w14:paraId="37B9B46E" w14:textId="6FE577D1" w:rsidR="00D3478A" w:rsidRDefault="00000000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Zasady waloryzacji wynagrodzenia Wykonawcy określa umowa stanowiąca załącznik nr 5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do SWZ</w:t>
      </w:r>
    </w:p>
    <w:p w14:paraId="6A4BADCF" w14:textId="77777777" w:rsidR="00D3478A" w:rsidRDefault="00D3478A">
      <w:pPr>
        <w:widowControl w:val="0"/>
        <w:spacing w:after="10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57D3D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>XX.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 xml:space="preserve"> OPIS KRYTERIÓW OCENY OFERT WRAZ Z PODANIEM WAG TYCH KRYTERIÓW I SPOSOBU OCENY OFERTY</w:t>
      </w:r>
    </w:p>
    <w:p w14:paraId="6866995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</w:t>
      </w:r>
    </w:p>
    <w:p w14:paraId="4314E43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porówna i oceni na podstawie kryteriów merytorycznych, o których mowa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niniejszym rozdziale, jedynie oferty nie odrzucone.</w:t>
      </w:r>
    </w:p>
    <w:p w14:paraId="1384BEE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20.2</w:t>
      </w:r>
    </w:p>
    <w:p w14:paraId="669C1CA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 ofertę najkorzystniejszą zostanie uznana oferta zawierająca najkorzystniejszy bilans punktów w kryteriach:</w:t>
      </w:r>
    </w:p>
    <w:tbl>
      <w:tblPr>
        <w:tblW w:w="6370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930"/>
        <w:gridCol w:w="1440"/>
      </w:tblGrid>
      <w:tr w:rsidR="00D3478A" w14:paraId="2C062804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E03F4C2" w14:textId="77777777" w:rsidR="00D3478A" w:rsidRDefault="00D3478A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48D171E5" w14:textId="77777777" w:rsidR="00D3478A" w:rsidRDefault="00000000">
            <w:pPr>
              <w:widowControl w:val="0"/>
              <w:spacing w:after="28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Kryterium</w:t>
            </w:r>
          </w:p>
          <w:p w14:paraId="260B399B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7ADB9DD" w14:textId="77777777" w:rsidR="00D3478A" w:rsidRDefault="00D3478A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</w:p>
          <w:p w14:paraId="7EC022DB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Waga</w:t>
            </w:r>
          </w:p>
        </w:tc>
      </w:tr>
      <w:tr w:rsidR="00D3478A" w14:paraId="03942E2B" w14:textId="77777777">
        <w:trPr>
          <w:trHeight w:val="2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00F" w14:textId="77777777" w:rsidR="00D3478A" w:rsidRDefault="0000000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Cena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151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60%</w:t>
            </w:r>
          </w:p>
        </w:tc>
      </w:tr>
      <w:tr w:rsidR="00D3478A" w14:paraId="191475E9" w14:textId="77777777"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D4A7" w14:textId="77777777" w:rsidR="00D3478A" w:rsidRDefault="00000000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lastRenderedPageBreak/>
              <w:t>Okres gwarancji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EAE0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40%</w:t>
            </w:r>
          </w:p>
        </w:tc>
      </w:tr>
    </w:tbl>
    <w:p w14:paraId="40FC19A7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270E36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20.3 </w:t>
      </w:r>
    </w:p>
    <w:p w14:paraId="5FCFAD3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Zastosowane wzory do obliczenia punktowego: </w:t>
      </w:r>
    </w:p>
    <w:p w14:paraId="3D34306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a) cena             </w:t>
      </w:r>
    </w:p>
    <w:p w14:paraId="1631C61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Cena brutto najtańszej oferty</w:t>
      </w:r>
    </w:p>
    <w:p w14:paraId="0E88748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Cena =   --------------------------------------- x 60</w:t>
      </w:r>
    </w:p>
    <w:p w14:paraId="23EB770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Cena brutto badanej oferty</w:t>
      </w:r>
    </w:p>
    <w:p w14:paraId="1B40FC91" w14:textId="77777777" w:rsidR="00D3478A" w:rsidRDefault="00D3478A">
      <w:pPr>
        <w:widowControl w:val="0"/>
        <w:spacing w:after="28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/>
        </w:rPr>
      </w:pPr>
    </w:p>
    <w:p w14:paraId="2725F7A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b) okres gwarancji</w:t>
      </w:r>
    </w:p>
    <w:p w14:paraId="769BA01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Okres gwarancji nie może być krótszy niż 36 miesięcy pod rygorem odrzucenia oferty i nie dłuższy niż 60 miesięcy, przy czym okres dłuższy jest punktowany, jak maksymalny wymagany w SWZ. </w:t>
      </w:r>
    </w:p>
    <w:p w14:paraId="4B5A1A1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W przypadku braku wskazania okresu gwarancji w formularzu ofertowym, Zamawiający przyjmie minimalny 36-miesięczny okres gwarancji i przyzna odpowiednią ilość punktów zgodnie ze wzorem.</w:t>
      </w:r>
    </w:p>
    <w:p w14:paraId="5AA83FA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</w:pPr>
    </w:p>
    <w:p w14:paraId="039F765D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        Zaoferowany okres gwarancji w badanej ofercie</w:t>
      </w:r>
    </w:p>
    <w:p w14:paraId="178C8F33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Okres gwarancji   =  --------------------------------------------------------------------------  x 40</w:t>
      </w:r>
    </w:p>
    <w:p w14:paraId="065E60F6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                             Najdłuższy zaoferowany okres gwarancji spośród złożonych ofert</w:t>
      </w:r>
    </w:p>
    <w:p w14:paraId="6DBA712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20.4 </w:t>
      </w:r>
    </w:p>
    <w:p w14:paraId="24935FA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punktów, jaką otrzyma dana oferta zostanie obliczona wg poniższego wzoru:</w:t>
      </w:r>
    </w:p>
    <w:p w14:paraId="44C8462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Całkowita liczba punktów = punkty uzyskane w kryterium „Cena” + „Okres gwarancji”.</w:t>
      </w:r>
    </w:p>
    <w:p w14:paraId="5239305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20.5 </w:t>
      </w:r>
    </w:p>
    <w:p w14:paraId="7701884C" w14:textId="5132930C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Punktacja przyznawana ofertom w poszczególnych kryteriach będzie liczona z dokładnością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do dwóch miejsc po przecinku. Najwyższa liczba punktów wyznaczy najkorzystniejszą ofertę.</w:t>
      </w:r>
    </w:p>
    <w:p w14:paraId="10D6B90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20.6</w:t>
      </w:r>
    </w:p>
    <w:p w14:paraId="18843CB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udzieli zamówienia Wykonawcy, którego oferta odpowiadać będzie wszystkim wymaganiom przedstawionym w ustawie Prawo zamówień publicznych oraz w SWZ i zostanie oceniona jako najkorzystniejsza w oparciu o podane kryteria wyboru.</w:t>
      </w:r>
    </w:p>
    <w:p w14:paraId="241950A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lastRenderedPageBreak/>
        <w:t>20.7</w:t>
      </w:r>
    </w:p>
    <w:p w14:paraId="7A3713C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Jeżeli nie będzie można dokonać wyboru oferty najkorzystniejszej ze względu na to, że dwie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 xml:space="preserve">lub więcej ofert przedstawia taki sam bilans ceny i pozostałych kryteriów oceny ofert, Zamawiający spośród tych ofert dokona wyboru oferty, która otrzymała najwyższą ocenę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br/>
        <w:t>w kryterium o najwyższej wadze (art. 248 ust. 1 ustawy Prawo zamówień publicznych). Jeżeli oferty otrzymały taką samą ocenę w kryterium o najwyższej wadze, Zamawiający wybiera ofertę z najniższą ceną (art. 248 ust. 2 ustawy Prawo zamówień publicznych). Jeżeli nie można dokonać wyboru oferty w sposób, o którym mowa w art. 248 ust. 2 ustawy Prawo zamówień publicznych, Zamawiający wzywa Wykonawców, którzy złożyli te oferty, do złożenia w terminie określonym przez Zamawiającego ofert dodatkowych zawierających nową cenę lub koszt (art. 248 ust. 3 ustawy Prawo zamówień publicznych).</w:t>
      </w:r>
    </w:p>
    <w:p w14:paraId="2DFE39E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20.8</w:t>
      </w:r>
    </w:p>
    <w:p w14:paraId="0CFFCB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Zamawiający nie przewiduje przeprowadzenia dogrywki w formie aukcji elektronicznej.</w:t>
      </w:r>
    </w:p>
    <w:p w14:paraId="4C1D88C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20.9</w:t>
      </w:r>
    </w:p>
    <w:p w14:paraId="241589C5" w14:textId="1C401299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przez Zamawiającego.</w:t>
      </w:r>
    </w:p>
    <w:p w14:paraId="695322F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20.10</w:t>
      </w:r>
    </w:p>
    <w:p w14:paraId="3571DDE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wybiera najkorzystniejszą ofertę w terminie związania ofertą określonym w SWZ.</w:t>
      </w:r>
    </w:p>
    <w:p w14:paraId="6C5B0E9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20.11</w:t>
      </w:r>
    </w:p>
    <w:p w14:paraId="7C4C3DC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termin związania ofertą upłynie przed wyborem najkorzystniejszej oferty, Zamawiający wezwie Wykonawcę, którego oferta otrzymała najwyższą ocenę, do wyrażenia, w wyznaczonym przez Zamawiającego terminie, pisemnej zgody na wybór jego oferty.</w:t>
      </w:r>
    </w:p>
    <w:p w14:paraId="13EAE3A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52CF20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20.12</w:t>
      </w:r>
    </w:p>
    <w:p w14:paraId="184D1D3B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przypadku braku zgody, o której mowa w pkt. 20.11, oferta podlega odrzuceniu, a Zamawiający zwraca się o wyrażenie takiej zgody do kolejnego Wykonawcy, którego oferta została najwyżej oceniona, chyba ze zachodzą przesłanki do unieważnienia postępowania.</w:t>
      </w:r>
    </w:p>
    <w:p w14:paraId="2583C8B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BB7597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zh-CN"/>
        </w:rPr>
        <w:t xml:space="preserve">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FORMALNOŚCIACH, JAKIE MUSZĄ ZOSTAĆ DOPEŁNIONE PO WYBORZE OFERTY W CELU ZAWARCIA UMOWY W SPRAWIE ZAMÓWIENIA PUBLICZNEGO</w:t>
      </w:r>
    </w:p>
    <w:p w14:paraId="53EEF26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21.1</w:t>
      </w:r>
    </w:p>
    <w:p w14:paraId="10D7508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powiadomi Wykonawcę, którego oferta została wybrana jako najkorzystniejsza,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terminie i miejscu zawarcia umowy w sprawie zamówienia publicznego. </w:t>
      </w:r>
    </w:p>
    <w:p w14:paraId="2F38704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21.2</w:t>
      </w:r>
    </w:p>
    <w:p w14:paraId="23393B7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ile zostanie wybrana oferta złożona przez Wykonawców występujących wspólnie, umowa regulująca ich współpracę winna być złożona w terminie wyznaczonym przez Zamawiającego. </w:t>
      </w:r>
    </w:p>
    <w:p w14:paraId="65AA7FD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21.3</w:t>
      </w:r>
    </w:p>
    <w:p w14:paraId="58F67B5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Dokładny termin zawarcia umowy w sprawie zamówienia publicznego zostanie wyznaczony przez Zamawiającego z zachowaniem przepisów ustawy Prawo zamówień publicznych. </w:t>
      </w:r>
    </w:p>
    <w:p w14:paraId="02E6D9E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21.4</w:t>
      </w:r>
    </w:p>
    <w:p w14:paraId="6D4335B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Umowa w sprawie zamówienia publicznego zostanie zawarta po wniesieniu przez Wykonawcę, którego oferta została wybrana jako najkorzystniejsza, zabezpieczenia należytego wykonania umowy.</w:t>
      </w:r>
    </w:p>
    <w:p w14:paraId="46704E1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21.5</w:t>
      </w:r>
    </w:p>
    <w:p w14:paraId="5D702044" w14:textId="611625E3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Osoba bądź osoby reprezentujące Wykonawcę przy podpisaniu umowy powinny posiadać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i przedstawić dokumenty potwierdzające ich umocowanie do podpisania umowy,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o ile umocowanie to nie będzie wynikać z pełnomocnictwa załączonego do oferty czy do wniosku o dopuszczenie do udziału w przetargu lub z dokumentów załączonych do oferty czy wniosku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dopuszczenie do udziału w przetargu. </w:t>
      </w:r>
    </w:p>
    <w:p w14:paraId="3192CA17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21.6</w:t>
      </w:r>
    </w:p>
    <w:p w14:paraId="675F91B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Jeżeli Wykonawca, którego oferta została oceniona jako „najkorzystniejsza w postępowaniu” uchyla się od zawarcia umowy lub nie wnosi wymaganego zabezpieczenia należytego wykonania umowy, Zamawiający może zbadać, czy nie podlega wykluczeniu oraz czy spełnia warunki udziału w postępowaniu wykonawca, który złożył ofertę najwyżej ocenianą spośród pozostałych ofert.</w:t>
      </w:r>
    </w:p>
    <w:p w14:paraId="586636FB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21.7</w:t>
      </w:r>
    </w:p>
    <w:p w14:paraId="64580DAE" w14:textId="203CE433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Zawarcie umowy z podwykonawcą na zakres podany w Ofercie Wykonawcy lub jego część wymaga pisemnej zgody Zamawiającego. Stosowny wniosek o zgodę na zawarcie umowy z podwykonawcą wymaga przedstawienia Zamawiającemu przez Wykonawcę umowy z podwykonawcą lub projektu umowy (zawierającego określenie kwoty należnej podwykonawcy, warunków odbioru i płatności oraz terminu zakończenia robót). Jeżeli Zamawiający w terminie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dni od przedstawienia mu przez Wykonawcę pisemnej umowy lub projektu umowy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 podwykonawcą lub dalszym podwykonawcą, nie wyrazi na piśmie zastrzeżeń lub sprzeciwu, uważa się, że wyraził zgodę na zawarcie umowy.</w:t>
      </w:r>
    </w:p>
    <w:p w14:paraId="2111A587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21.8</w:t>
      </w:r>
    </w:p>
    <w:p w14:paraId="3D07F34D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podpisaniem umowy Wykonawca zobowiązany jest dostarczyć Zamawiającemu kopię dokumentów potwierdzających, że osoby, które skierowane są do realizacji zamówienia spełniają wymagania określone w pkt. 13.4.3 SWZ oraz kopie dokumentów potwierdzających przynależność tych osób do właściwej izby samorządu zawodowego zgodnie z ustawą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dnia 15 grudnia 2000r.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 samorządach zawodowych architektów oraz inżynierów budownictwa (tj. Dz. U. z 2023 r. poz. 551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zm.).</w:t>
      </w:r>
    </w:p>
    <w:p w14:paraId="750DA0D8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21.9</w:t>
      </w:r>
    </w:p>
    <w:p w14:paraId="26E07070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Wykonawca zobowiązuje się do ubezpieczenia od odpowiedzialności cywilnej w zakresie prowadzonej działalności gospodarczej w wysokości nie mniejszej niż </w:t>
      </w:r>
      <w:r w:rsidRPr="00012FD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5 000 000,00 zł.</w:t>
      </w:r>
    </w:p>
    <w:p w14:paraId="1FB14691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CF852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POUCZENIE O ŚRODKACH OCHRONY PRAWNEJ PRZYSŁUGUJĄCYCH WYKONAWCY</w:t>
      </w:r>
    </w:p>
    <w:p w14:paraId="13FF6537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22.1</w:t>
      </w:r>
    </w:p>
    <w:p w14:paraId="47DAB989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Wykonawcy, a także innemu podmiotowi, jeżeli ma lub miał interes w uzyskaniu zamówienia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oraz poniósł lub może ponieść szkodę w wyniku naruszenia przez Zamawiającego przepisów ustawy PZP przysługują środki ochrony prawnej przewidziane w dziale IX ustawy PZP.</w:t>
      </w:r>
    </w:p>
    <w:p w14:paraId="2D0C8C58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22.2</w:t>
      </w:r>
    </w:p>
    <w:p w14:paraId="5570E20F" w14:textId="77777777" w:rsidR="00D3478A" w:rsidRDefault="00000000">
      <w:pPr>
        <w:widowControl w:val="0"/>
        <w:tabs>
          <w:tab w:val="left" w:pos="2318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69D4E56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OPIS CZĘŚCI ZAMÓWIENIA</w:t>
      </w:r>
    </w:p>
    <w:p w14:paraId="3BD320D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23.1</w:t>
      </w:r>
    </w:p>
    <w:p w14:paraId="2DA0C682" w14:textId="77777777" w:rsidR="00D3478A" w:rsidRDefault="00000000">
      <w:pPr>
        <w:widowControl w:val="0"/>
        <w:tabs>
          <w:tab w:val="left" w:pos="900"/>
        </w:tabs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nie dopuszcza składania ofert częściowych. </w:t>
      </w:r>
    </w:p>
    <w:p w14:paraId="0BEC253F" w14:textId="77777777" w:rsidR="00D3478A" w:rsidRDefault="00D3478A">
      <w:pPr>
        <w:spacing w:after="100"/>
        <w:jc w:val="both"/>
        <w:rPr>
          <w:rFonts w:ascii="Times New Roman" w:hAnsi="Times New Roman" w:cs="Times New Roman"/>
          <w:b/>
          <w:bCs/>
        </w:rPr>
      </w:pPr>
    </w:p>
    <w:p w14:paraId="7D5DA851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OFERT WARIANTOWYCH</w:t>
      </w:r>
    </w:p>
    <w:p w14:paraId="0D0F21B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24.1</w:t>
      </w:r>
    </w:p>
    <w:p w14:paraId="188E224F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dopuszcza składania ofert wariantowych</w:t>
      </w:r>
    </w:p>
    <w:p w14:paraId="1FC6F197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E2EECDF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NA PODSTAWIE STOSUNKU PRACY W OKOLICZNOŚCIACH, O KTÓRYCH MOWA W ART. 95</w:t>
      </w:r>
    </w:p>
    <w:p w14:paraId="5941F7A2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25.1</w:t>
      </w:r>
    </w:p>
    <w:p w14:paraId="52C5ECC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stosownie do art. 95 ustawy Prawo zamówień publicznych, wymaga zatrudnienia przez Wykonawcę lub podwykonawcę na podstawie umowy o pracę osób wykonujących czynności w zakresie realizacji zamówienia, których wykonanie zawiera cechy stosunku pracy określone w art. 22 § 1* ustawy z dnia 26 czerwca 1974 r. – Kodeks pracy.</w:t>
      </w:r>
    </w:p>
    <w:p w14:paraId="0E19497D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25. 2</w:t>
      </w:r>
    </w:p>
    <w:p w14:paraId="7B2506E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Rodzaj czynności niezbędnych do realizacji zamówienia, których dotyczą wymagania zatrudnienia na podstawie stosunku pracy przez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Wykonawcę lub podwykonawcę osób wykonujących czynności w trakcie realizacji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zamówienia:</w:t>
      </w:r>
    </w:p>
    <w:p w14:paraId="56873C49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Pracownicy fizyczni wykonujący roboty budowlane, obejmujące cały zakres rzeczowy tych robót  opisanych w projekcie i przedmiarze robót, których wykonanie zawiera cechy stosunku pracy określone w art. 22 §1 ustawy z dnia 26 czerwca 1974 r. – Kodeks pracy.</w:t>
      </w:r>
    </w:p>
    <w:p w14:paraId="1D20B15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25.3</w:t>
      </w:r>
    </w:p>
    <w:p w14:paraId="0A3FEA8A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weryfikacji zatrudnienia tych osób:</w:t>
      </w:r>
    </w:p>
    <w:p w14:paraId="51156FBF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wymaga, aby Wykonawca na wezwanie przedłożył oświadczenie, iż osoby skierowane do realizacji zamówienia, o których mowa w punkcie 24.2, są zatrudnione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na podstawie stosunku pracy. Oświadczenie powinno zawierać co najmniej następujące dane: imię i nazwisko, okres zatrudnienia, stanowisko i zakres czynności dla każdej osoby skierowanej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do realizacji zamówienia. Zamawiający na każdym etapie realizacji zamówienia może żądać kopii umów o pracę i/lub innych dokumentów, z których jednoznacznie będzie wynikać, iż skierowane do realizacji zamówienia osoby są zatrudnione na podstawie stosunku pracy. W tym celu Wykonawca zobowiązany jest do uzyskania od pracowników zgody na przetwarzanie danych osobowych zgodnie z przepisami o ochronie danych osobowych.</w:t>
      </w:r>
    </w:p>
    <w:p w14:paraId="3E6CD46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25.4</w:t>
      </w:r>
    </w:p>
    <w:p w14:paraId="701CF0A5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Uprawnienia Zamawiającego w zakresie kontroli spełniania przez wykonawcę wymagań związanych z zatrudnianiem tych osób oraz sankcji z tytułu niespełnienia tych wymagań:</w:t>
      </w:r>
    </w:p>
    <w:p w14:paraId="2148CE7F" w14:textId="56C6727B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Nieprzedłożenie przez Wykonawcę kopii umów zawartych przez Wykonawcę z pracownikami wykonującymi czynności, o których mowa powyżej w terminie wskazanym przez Zamawiającego, będzie traktowane jako niewypełnienie obowiązku zatrudnienia pracowników na podstawie stosunku pracy oraz skutkować będzie naliczeniem kar umownych w wysokości określonej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załączonym do SWZ wzorze umowy, a także zawiadomieniem Państwowej Inspekcji Pracy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 podejrzeniu zastąpienia umowy o pracę z osobami wykonującymi pracę na warunkach określonych w art. 22 § 1 ustawy Kodeks pracy, umową cywilnoprawną. Powyższy wymóg dotyczy również Podwykonawców wykonujących wskazane wyżej prace.</w:t>
      </w:r>
    </w:p>
    <w:p w14:paraId="0126AEFD" w14:textId="77777777" w:rsidR="00D3478A" w:rsidRDefault="00D3478A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3D303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W ZAKRESIE ZATRUDNIENIA OSÓB, O KTÓRYCH MOWA W ART. 96 UST. 2 PKT 2</w:t>
      </w:r>
    </w:p>
    <w:p w14:paraId="4792EF4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26.1</w:t>
      </w:r>
    </w:p>
    <w:p w14:paraId="6AF2969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określa wymagań w zakresie zatrudnienia osób, o których mowa w art. 96 ust. 2 pkt 2 ustawy Prawo zamówień publicznych.</w:t>
      </w:r>
    </w:p>
    <w:p w14:paraId="7788EFB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B61CB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XXVII.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ZASTRZEŻENIU MOŻLIWOŚCI UBIEGANIA SIĘ O UDZIELENIE ZAMÓWIENIA WYŁĄCZNIE PRZEZ WYKONAWCÓW, O KTÓRYCH MOWA W ART. 94</w:t>
      </w:r>
    </w:p>
    <w:p w14:paraId="51D9FC3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27.1</w:t>
      </w:r>
    </w:p>
    <w:p w14:paraId="32ADF378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zastrzega możliwości ubiegania się o udzielenie zamówienia wyłącznie przez Wykonawców, o których mowa w art. 94 ustawy Prawo zamówień publicznych.</w:t>
      </w:r>
    </w:p>
    <w:p w14:paraId="5662177D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2BE88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lastRenderedPageBreak/>
        <w:t xml:space="preserve">XXVIII.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WYMAGANIA DOTYCZACE WADIUM</w:t>
      </w:r>
    </w:p>
    <w:p w14:paraId="0B84863F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28.1</w:t>
      </w:r>
    </w:p>
    <w:p w14:paraId="761ED46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od Wykonawców wniesienia wadium.</w:t>
      </w:r>
    </w:p>
    <w:p w14:paraId="17C6A7F8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B268C0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XXIX.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PRZEWIDYWANYCH ZAMÓWIENIACH, O KTÓRYCH MOWA W ART. 214 UST. 1 PKT 7 I 8</w:t>
      </w:r>
    </w:p>
    <w:p w14:paraId="50D654C3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29.1</w:t>
      </w:r>
    </w:p>
    <w:p w14:paraId="497E987A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udzielenia zamówień, o których mowa w art. 214 ust. 1 pkt 7 i 8 ustawy Prawo zamówień publicznych.</w:t>
      </w:r>
    </w:p>
    <w:p w14:paraId="18AC5FC8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7E33EDE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PRZEPROWADZENIA PRZEZ WYKONAWCĘ WIZJI LOKALNEJ LUB SPRAWDZENIA PRZEZ NIEGO DOKUMENTÓW NIEZBĘDNYCH DO REALIZACJI ZAMÓWIENIA, O KTÓRYCH MOWA W ART. 131 UST. 2</w:t>
      </w:r>
    </w:p>
    <w:p w14:paraId="53EFA1D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30.1</w:t>
      </w:r>
    </w:p>
    <w:p w14:paraId="2B21859C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Zamawiający umożliwia przeprowadzenie przez Wykonawców wizji lokalnej do upływu terminu składania ofert. Wszelkie dokumenty niezbędne do realizacji zamówienia zostały udostępnione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stronie prowadzonego postępowania.</w:t>
      </w:r>
    </w:p>
    <w:p w14:paraId="400F81D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30.2</w:t>
      </w:r>
    </w:p>
    <w:p w14:paraId="2DF522F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Wizja lokalna ma charakter wyłącznie fakultatywny. Wykonawca może, ale nie musi brać w niej udziału.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W celu umówienia wizji lokalnej należy kontaktować się z osobami wyznaczonymi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 komunikowania się z Wykonawcami.</w:t>
      </w:r>
    </w:p>
    <w:p w14:paraId="304A71D6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30.3 </w:t>
      </w:r>
    </w:p>
    <w:p w14:paraId="32FDE30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Przed przystąpieniem do wizji lokalnej przedstawiciele Wykonawców zobowiązani będą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do podpisania stosownego oświadczenia w zakresie ochrony danych osobowych, wynikających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 przepisów ustawy z dnia 10 maja 2018 r. o ochronie danych osobowych (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t.j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Dz. U. z 2018 r., poz. 1000 ze zm.).</w:t>
      </w:r>
    </w:p>
    <w:p w14:paraId="50FA630C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0B69A5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DOTYCZĄCE WALUT OBCYCH, W JAKICH MOGĄ BYĆ PROWADZONE ROZLICZENIA MIĘDZY ZAMAWIAJĄCYM, A WYKONAWCĄ</w:t>
      </w:r>
    </w:p>
    <w:p w14:paraId="684C441D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31.1</w:t>
      </w:r>
    </w:p>
    <w:p w14:paraId="50DDE912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Rozliczenia pomiędzy Zamawiającym, a Wykonawcą prowadzone będą wyłącznie w walucie polskiej (PLN).</w:t>
      </w:r>
    </w:p>
    <w:p w14:paraId="6C433DE4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AAA324F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lastRenderedPageBreak/>
        <w:t>XXXII. INFORMACJE DOTYCZĄCE ZWROTU KOSZTÓW UDZIAŁU W POSTĘPOWANIU</w:t>
      </w:r>
    </w:p>
    <w:p w14:paraId="1E5902DA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32.1</w:t>
      </w:r>
    </w:p>
    <w:p w14:paraId="57CF2C3A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Koszty udziału w postępowaniu o udzielenie zamówienia publicznego, którego dotyczy niniejsza SWZ ponoszą w pełnej wysokości Wykonawcy. Zamawiający nie przewiduje zwrotu kosztów udziału w postępowaniu.</w:t>
      </w:r>
    </w:p>
    <w:p w14:paraId="41E08E67" w14:textId="77777777" w:rsidR="00D3478A" w:rsidRDefault="00D3478A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EC3DD62" w14:textId="77777777" w:rsidR="00D3478A" w:rsidRDefault="00000000">
      <w:pPr>
        <w:widowControl w:val="0"/>
        <w:tabs>
          <w:tab w:val="left" w:pos="0"/>
        </w:tabs>
        <w:spacing w:after="280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XXXIII.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INFORMACJE O OBOWIĄZKU OSOBISTEGO WYKONANIA PRZEZ WYKONAWCĘ KLUCZOWYCH ZADAŃ</w:t>
      </w:r>
    </w:p>
    <w:p w14:paraId="1B10DBE2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33.1</w:t>
      </w:r>
    </w:p>
    <w:p w14:paraId="70D03A6D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zastrzega obowiązku osobistego wykonania przez Wykonawcę kluczowych zadań.</w:t>
      </w:r>
    </w:p>
    <w:p w14:paraId="7F5E52D1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9C196E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XXXIV.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MAKSYMALNA LICZBA WYKONAWCÓW, Z KTÓRYMI ZAMAWIAJĄCY ZAWRZE UMOWĘ RAMOWĄ</w:t>
      </w:r>
    </w:p>
    <w:p w14:paraId="5F887464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34.1</w:t>
      </w:r>
    </w:p>
    <w:p w14:paraId="10E5FB98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zawarcia umowy ramowej.</w:t>
      </w:r>
    </w:p>
    <w:p w14:paraId="61F1B2D6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0669390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INFORMACJA O PRZEWIDYWANYM WYBORZE NAJKORZYSTNIEJSZEJ OFERTY Z ZASTOSOWANIEM AUKCJI ELEKTONICZNEJ WRAZ Z INFORMACJAMI, O KTÓRYCH MOWA W ART. 230</w:t>
      </w:r>
    </w:p>
    <w:p w14:paraId="4A37AA4B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35.1</w:t>
      </w:r>
    </w:p>
    <w:p w14:paraId="548CD4D0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przewiduje przeprowadzenia aukcji elektronicznej.</w:t>
      </w:r>
    </w:p>
    <w:p w14:paraId="39CD1A09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6CA962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 xml:space="preserve">XXXVI.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highlight w:val="lightGray"/>
          <w:lang w:eastAsia="ar-SA"/>
        </w:rPr>
        <w:t>WYMÓG LUB MOŻLIWOŚĆ ZŁOŻENIA OFERT W POSTACI KATALOGÓW ELEKTRONICZNYCH LUB DOŁĄCZENIA KATALOGÓW ELEKTRONICZNYCH DO OFERTY W SYTUACJI OKREŚLONEJ W ART. 93</w:t>
      </w:r>
    </w:p>
    <w:p w14:paraId="3FAACD79" w14:textId="77777777" w:rsidR="00D3478A" w:rsidRDefault="00000000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36.1</w:t>
      </w:r>
    </w:p>
    <w:p w14:paraId="16996FA1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Zamawiający nie wymaga i nie przewiduje możliwości złożenia ofert w postaci katalogów elektronicznych lub dołączenia katalogów elektronicznych do oferty.</w:t>
      </w:r>
    </w:p>
    <w:p w14:paraId="175C30B5" w14:textId="77777777" w:rsidR="00D3478A" w:rsidRDefault="00D3478A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6C55297" w14:textId="77777777" w:rsidR="00D3478A" w:rsidRDefault="00000000">
      <w:pPr>
        <w:widowControl w:val="0"/>
        <w:tabs>
          <w:tab w:val="left" w:pos="90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XXXVII. INFORMACJE DOTYCZĄCE ZABEZPIECZENIA NALEŻYTEGO WYKONANIA UMOWY</w:t>
      </w:r>
    </w:p>
    <w:p w14:paraId="1AFE4599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37.1</w:t>
      </w:r>
    </w:p>
    <w:p w14:paraId="27C0B0C9" w14:textId="77777777" w:rsidR="00D3478A" w:rsidRDefault="00000000">
      <w:pPr>
        <w:widowControl w:val="0"/>
        <w:spacing w:after="280"/>
        <w:jc w:val="both"/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Dla zapewnienia należytego wykonania umowy Wykonawca wniesie zabezpieczenie należytego wykonania Umowy w wysokości 5% ceny całkowitej podanej w ofercie dla każdej części zamówienia.</w:t>
      </w:r>
    </w:p>
    <w:p w14:paraId="264ADD52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37.2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Zabezpieczenie należytego wykonania umowy służyć będzie pokryciu roszczeń Inwestora (Zamawiającego) w stosunku do Wykonawcy z tytułu niewykonania lub nienależytego wykonania umowy w sprawie zamówienia publicznego.</w:t>
      </w:r>
    </w:p>
    <w:p w14:paraId="2119658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37.3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Dopuszcza się złożenie zabezpieczenia należytego wykonania umowy, według wyboru wykonawcy, w jednej lub kilku następujących formach:</w:t>
      </w:r>
    </w:p>
    <w:p w14:paraId="66581A72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1)  pieniądzu;</w:t>
      </w:r>
    </w:p>
    <w:p w14:paraId="5CFB68AB" w14:textId="77777777" w:rsidR="00D3478A" w:rsidRDefault="00000000">
      <w:pPr>
        <w:widowControl w:val="0"/>
        <w:tabs>
          <w:tab w:val="left" w:pos="1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2) poręczeniach bankowych lub poręczeniach spółdzielczej kasy oszczędnościowo-kredytowej,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     z tym że zobowiązanie kasy jest zawsze zobowiązaniem pieniężnym;</w:t>
      </w:r>
    </w:p>
    <w:p w14:paraId="33EB5F7C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3)  gwarancjach bankowych;</w:t>
      </w:r>
    </w:p>
    <w:p w14:paraId="67BAD915" w14:textId="77777777" w:rsidR="00D3478A" w:rsidRDefault="00000000">
      <w:pPr>
        <w:widowControl w:val="0"/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4)  gwarancjach ubezpieczeniowych;</w:t>
      </w:r>
    </w:p>
    <w:p w14:paraId="0626EDF3" w14:textId="1622CD5A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5)  poręczeniach udzielanych przez podmioty, o których mowa w art. 6b ust. 5 pkt. 2 ustawy z dnia 9 listopada 2000 r. o utworzeniu Polskiej Agencji Rozwoju Przedsiębiorczości (t. j. Dz. U.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 2018 r. poz. 110 ze zm.). </w:t>
      </w:r>
    </w:p>
    <w:p w14:paraId="1E83254C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37.4</w:t>
      </w:r>
    </w:p>
    <w:p w14:paraId="283A99EB" w14:textId="502CA20D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nie wyraża zgody na wniesienie zabezpieczenia w formach określonych art. 450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ust. 2 ustawy Prawo zamówień publicznych.</w:t>
      </w:r>
    </w:p>
    <w:p w14:paraId="6B2FA6E2" w14:textId="77777777" w:rsidR="00D3478A" w:rsidRDefault="00000000">
      <w:pPr>
        <w:widowControl w:val="0"/>
        <w:spacing w:after="280"/>
        <w:ind w:left="284" w:hanging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37.5 </w:t>
      </w:r>
    </w:p>
    <w:p w14:paraId="1E22162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FF0000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Zabezpieczenie należytego wykonania umowy wnoszone w pieniądzu wpłaca się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wskazany rachunek bankowy Zamawiającego  w Banku PKO BP S. A. Oddział w Elblągu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Nr </w:t>
      </w:r>
      <w:bookmarkStart w:id="3" w:name="_Hlk158206388"/>
      <w:r>
        <w:rPr>
          <w:rStyle w:val="Pogrubienie"/>
          <w:rFonts w:ascii="Times New Roman" w:hAnsi="Times New Roman" w:cs="Times New Roman"/>
          <w:sz w:val="24"/>
          <w:szCs w:val="24"/>
        </w:rPr>
        <w:t>98 1440 1039 0000 0000 0356 6568</w:t>
      </w:r>
      <w:bookmarkEnd w:id="3"/>
      <w:r>
        <w:rPr>
          <w:rStyle w:val="Pogrubienie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Wniesienie zabezpieczenia należytego wykonania umowy w pieniądzu przelewem na rachunek bankowy wskazany przez zamawiającego będzie skuteczne z chwilą uznania tego rachunku bankowego kwotą zabezpieczenia (wpływ środków pieniężnych na rachunek bankowy wskazany przez zamawiającego musi nastąpić przed podpisaniem umowy w sprawie zamówienia publicznego).</w:t>
      </w:r>
    </w:p>
    <w:p w14:paraId="1CB7A45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37.6</w:t>
      </w:r>
    </w:p>
    <w:p w14:paraId="4C295C5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wnoszenia zabezpieczenia należytego wykonania umowy przelewem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rachunek bankowy, o jego wniesieniu w terminie decydować będzie data wpływu środków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na rachunek bankowy Zamawiającego wskazany w pkt. 37.5.</w:t>
      </w:r>
    </w:p>
    <w:p w14:paraId="69C8B6FE" w14:textId="77777777" w:rsidR="00D3478A" w:rsidRDefault="00000000">
      <w:pPr>
        <w:widowControl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37.7</w:t>
      </w:r>
    </w:p>
    <w:p w14:paraId="5421275B" w14:textId="5B51BAF1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Jeżeli zabezpieczenie należytego wykonania umowy jest wnoszone w formie gwarancji bankowej lub gwarancji ubezpieczeniowej, z treści gwarancji musi jednoznacznie wynikać nieodwołalne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i bezwarunkowe zobowiązanie Gwaranta do zapłaty Zamawiającemu kwoty zabezpieczenia należytego wykonania umowy, na pierwsze żądanie Zamawiającego.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</w:t>
      </w:r>
    </w:p>
    <w:p w14:paraId="16EFBC4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37.8</w:t>
      </w:r>
    </w:p>
    <w:p w14:paraId="0616D1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złożenia zabezpieczenia w formie gwarancji podlega ona pierwotnej akceptacji Inwestora (Zamawiającego). Wykonawca zobowiązany jest do dostarczenia treści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na 3 dni przed podpisaniem umowy celem jej weryfikacji. Gwarancja nie może zawierać żadnych ograniczeń do wykonywania uprawnień z niej wynikających, szczególnie w zakresie spełnienia jakichkolwiek warunków wobec Gwaranta zarówno przez beneficjenta gwarancji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 xml:space="preserve">jak i zobowiązanego. </w:t>
      </w:r>
    </w:p>
    <w:p w14:paraId="345EB0B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37.9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Zwolnienie zabezpieczenia należytego wykonania umowy następować będzie w poniższych terminach:</w:t>
      </w:r>
    </w:p>
    <w:p w14:paraId="2FAE6A3F" w14:textId="77777777" w:rsidR="00D3478A" w:rsidRDefault="00000000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- 70% wartości zabezpieczenia zostanie zwrócone Wykonawcy w terminie 30 dni od dnia wykonania zamówienia i uznania przez Zamawiającego za należycie wykonane</w:t>
      </w:r>
    </w:p>
    <w:p w14:paraId="512EBFD6" w14:textId="697D90CE" w:rsidR="00D3478A" w:rsidRDefault="00000000">
      <w:pPr>
        <w:tabs>
          <w:tab w:val="left" w:pos="426"/>
        </w:tabs>
        <w:spacing w:after="280"/>
        <w:ind w:left="2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- 30% wartości zabezpieczenia zostanie zwrócone Wykonawcy nie później niż w 15 dniu </w:t>
      </w:r>
      <w:r w:rsidR="0002036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 upływie okresu rękojmi za wady lub gwarancji.</w:t>
      </w:r>
    </w:p>
    <w:p w14:paraId="0982637D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37.10</w:t>
      </w:r>
    </w:p>
    <w:p w14:paraId="6A2F77B7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zabezpieczenia wniesionego w formie pieniądza, przez spełnienie wymogu zabezpieczenia rozumie się wpływ środków na rachunek Inwestora (Zamawiającego), najpóźniej w dniu podpisania umowy, przed momentem jej podpisania. </w:t>
      </w:r>
    </w:p>
    <w:p w14:paraId="3A10A85C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37.11</w:t>
      </w:r>
    </w:p>
    <w:p w14:paraId="2C179515" w14:textId="77777777" w:rsidR="00D3478A" w:rsidRDefault="00000000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przypadku wydłużenia terminu realizacji umowy Wykonawca zobowiązany jest najpóźniej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w dniu podpisania odpowiedniego aneksu przedłużyć ważność obowiązywania zabezpieczenia.</w:t>
      </w:r>
    </w:p>
    <w:p w14:paraId="1FBF214B" w14:textId="77777777" w:rsidR="00D3478A" w:rsidRDefault="00D3478A">
      <w:pPr>
        <w:widowControl w:val="0"/>
        <w:spacing w:after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26D0BD9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highlight w:val="lightGray"/>
          <w:lang w:eastAsia="ar-SA"/>
        </w:rPr>
        <w:t>XXXVIII. PODWYKONAWCY</w:t>
      </w:r>
    </w:p>
    <w:p w14:paraId="2C6C2FE4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38.1</w:t>
      </w:r>
    </w:p>
    <w:p w14:paraId="4D76102D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Wykonawca może powierzyć wykonanie części zamówienia podwykonawcy (podwykonawcom).</w:t>
      </w:r>
    </w:p>
    <w:p w14:paraId="455770BA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38.2</w:t>
      </w:r>
    </w:p>
    <w:p w14:paraId="468C7C5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Z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m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2"/>
          <w:w w:val="101"/>
          <w:kern w:val="2"/>
          <w:sz w:val="24"/>
          <w:szCs w:val="24"/>
          <w:lang w:eastAsia="pl-PL"/>
        </w:rPr>
        <w:t>wi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a</w:t>
      </w:r>
      <w:r>
        <w:rPr>
          <w:rFonts w:ascii="Times New Roman" w:eastAsia="SimSun" w:hAnsi="Times New Roman" w:cs="Times New Roman"/>
          <w:spacing w:val="1"/>
          <w:w w:val="101"/>
          <w:kern w:val="2"/>
          <w:sz w:val="24"/>
          <w:szCs w:val="24"/>
          <w:lang w:eastAsia="pl-PL"/>
        </w:rPr>
        <w:t>j</w:t>
      </w:r>
      <w:r>
        <w:rPr>
          <w:rFonts w:ascii="Times New Roman" w:eastAsia="SimSun" w:hAnsi="Times New Roman" w:cs="Times New Roman"/>
          <w:spacing w:val="-5"/>
          <w:w w:val="101"/>
          <w:kern w:val="2"/>
          <w:sz w:val="24"/>
          <w:szCs w:val="24"/>
          <w:lang w:eastAsia="pl-PL"/>
        </w:rPr>
        <w:t>ą</w:t>
      </w:r>
      <w:r>
        <w:rPr>
          <w:rFonts w:ascii="Times New Roman" w:eastAsia="SimSun" w:hAnsi="Times New Roman" w:cs="Times New Roman"/>
          <w:spacing w:val="-3"/>
          <w:w w:val="101"/>
          <w:kern w:val="2"/>
          <w:sz w:val="24"/>
          <w:szCs w:val="24"/>
          <w:lang w:eastAsia="pl-PL"/>
        </w:rPr>
        <w:t>c</w:t>
      </w:r>
      <w:r>
        <w:rPr>
          <w:rFonts w:ascii="Times New Roman" w:eastAsia="SimSun" w:hAnsi="Times New Roman" w:cs="Times New Roman"/>
          <w:w w:val="101"/>
          <w:kern w:val="2"/>
          <w:sz w:val="24"/>
          <w:szCs w:val="24"/>
          <w:lang w:eastAsia="pl-PL"/>
        </w:rPr>
        <w:t>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  <w:t>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68BF21A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</w:p>
    <w:p w14:paraId="72AB3390" w14:textId="77777777" w:rsidR="0002036C" w:rsidRDefault="0002036C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</w:p>
    <w:p w14:paraId="10CBFEF2" w14:textId="77777777" w:rsidR="0002036C" w:rsidRDefault="0002036C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</w:p>
    <w:p w14:paraId="11D37BA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lang w:eastAsia="pl-PL"/>
        </w:rPr>
      </w:pPr>
      <w:r>
        <w:rPr>
          <w:rFonts w:ascii="Times New Roman" w:eastAsia="SimSun" w:hAnsi="Times New Roman" w:cs="Times New Roman"/>
          <w:spacing w:val="-1"/>
          <w:w w:val="101"/>
          <w:kern w:val="2"/>
          <w:sz w:val="24"/>
          <w:szCs w:val="24"/>
          <w:highlight w:val="lightGray"/>
          <w:lang w:eastAsia="pl-PL"/>
        </w:rPr>
        <w:lastRenderedPageBreak/>
        <w:t>XXXIX. OCHRONA DANYCH OSOBOWYCH</w:t>
      </w:r>
    </w:p>
    <w:p w14:paraId="793B95F3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39.1</w:t>
      </w:r>
    </w:p>
    <w:p w14:paraId="7DF474C6" w14:textId="77777777" w:rsidR="00D3478A" w:rsidRDefault="00000000">
      <w:pPr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630C68B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Gmina Milejewo;</w:t>
      </w:r>
    </w:p>
    <w:p w14:paraId="383D8AA7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Style w:val="Tytuksiki"/>
          <w:rFonts w:ascii="Times New Roman" w:eastAsia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  <w:lang w:eastAsia="pl-PL"/>
        </w:rPr>
      </w:pP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we wszelkich sprawach związanych z  przetwarzaniem danych osobowych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przez Administratora danych można uzyskać informację, kontaktując </w:t>
      </w:r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się z Inspektorem Ochrony Danych za pośrednictwem poczty elektronicznej, przesyłając informację na adres email: </w:t>
      </w:r>
      <w:hyperlink r:id="rId25">
        <w:r>
          <w:rPr>
            <w:rStyle w:val="Tytuksiki"/>
            <w:rFonts w:ascii="Times New Roman" w:hAnsi="Times New Roman" w:cs="Times New Roman"/>
            <w:b w:val="0"/>
            <w:i w:val="0"/>
            <w:sz w:val="24"/>
            <w:szCs w:val="24"/>
          </w:rPr>
          <w:t>iod@milejewo.gmina.pl</w:t>
        </w:r>
      </w:hyperlink>
      <w:r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14:paraId="2BFCFF70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23E02C34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oparciu o art. 74 ustawy PZP.</w:t>
      </w:r>
    </w:p>
    <w:p w14:paraId="6A0C896D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78 ust. 1 ustawy PZP.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przez okres 4 lat od dnia zakończenia postępowania o udzielenie zamówienia, a jeżeli czas trwania umowy przekracza 4 lata, okres przechowywania obejmuje cały czas trwania umowy;</w:t>
      </w:r>
    </w:p>
    <w:p w14:paraId="7E00FFD3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przepisanych ustawy PZP, związanym z udziałem w postępowaniu o udzielenie zamówienia publicznego.</w:t>
      </w:r>
    </w:p>
    <w:p w14:paraId="07632AB5" w14:textId="77777777" w:rsidR="00D3478A" w:rsidRDefault="00000000">
      <w:pPr>
        <w:widowControl w:val="0"/>
        <w:numPr>
          <w:ilvl w:val="0"/>
          <w:numId w:val="1"/>
        </w:numPr>
        <w:tabs>
          <w:tab w:val="left" w:pos="709"/>
        </w:tabs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14:paraId="026A0859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38CEE05A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wskazania dodatkowych informacji mających na celu sprecyzowanie żądania,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podania nazwy lub daty postępowania o udzielenie zamówienia publicznego lub konkursu albo sprecyzowanie nazwy lub daty zakończonego postępowania o udzielenie zamówienia);</w:t>
      </w:r>
    </w:p>
    <w:p w14:paraId="7381A201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skorzystanie z prawa do sprostowania nie może skutkować zmianą wyniku postępowania o udzielenie zamówienia publicznego ani zmianą postanowień umowy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zakresie niezgodnym z ustawą PZP oraz nie może naruszać integralności protokołu oraz jego załączników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F30F1E1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okresu trwania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 publicznego lub konkursu oraz przypadków, o których mowa w art. 18 ust. 2 RODO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prawo do ograniczenia przetwarzania nie ma zastosowania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 xml:space="preserve">w odniesieniu do przechowywania, w celu zapewnienia korzystania ze środków ochrony prawnej lub w celu ochrony praw innej osoby fizycznej lub prawnej,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lub z uwagi na ważne względy interesu publicznego Unii Europejskiej lub państwa członkowskiego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3BC25C6" w14:textId="77777777" w:rsidR="00D3478A" w:rsidRDefault="00000000">
      <w:pPr>
        <w:widowControl w:val="0"/>
        <w:numPr>
          <w:ilvl w:val="0"/>
          <w:numId w:val="2"/>
        </w:numPr>
        <w:spacing w:before="0"/>
        <w:ind w:left="1064" w:hanging="46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Pani/Pana dotyczących narusza przepisy RODO;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0401D907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przysługuje Pani/Panu:</w:t>
      </w:r>
    </w:p>
    <w:p w14:paraId="55EF8894" w14:textId="77777777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14:paraId="615787F4" w14:textId="77777777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14:paraId="760794F2" w14:textId="77777777" w:rsidR="00D3478A" w:rsidRDefault="00000000">
      <w:pPr>
        <w:widowControl w:val="0"/>
        <w:numPr>
          <w:ilvl w:val="0"/>
          <w:numId w:val="3"/>
        </w:numPr>
        <w:spacing w:before="0"/>
        <w:ind w:left="1008" w:hanging="3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BEA0B0B" w14:textId="77777777" w:rsidR="00D3478A" w:rsidRDefault="00000000">
      <w:pPr>
        <w:widowControl w:val="0"/>
        <w:numPr>
          <w:ilvl w:val="0"/>
          <w:numId w:val="1"/>
        </w:numPr>
        <w:spacing w:before="0"/>
        <w:ind w:left="709" w:hanging="4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 na niezgodne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RODO przetwarzanie Pani/Pana danych osobowych przez administratora. Organem właściwym dla przedmiotowej skargi jest Urząd Ochrony Danych Osobowych, ul. Stawki 2, 00-193 Warszawa.</w:t>
      </w:r>
    </w:p>
    <w:p w14:paraId="7CB653AC" w14:textId="77777777" w:rsidR="00D3478A" w:rsidRDefault="00D3478A">
      <w:pPr>
        <w:widowControl w:val="0"/>
        <w:tabs>
          <w:tab w:val="left" w:pos="900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FC4B0DC" w14:textId="043F218B" w:rsidR="00D3478A" w:rsidRDefault="0002036C" w:rsidP="0002036C">
      <w:pPr>
        <w:spacing w:before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 w:type="page"/>
      </w:r>
    </w:p>
    <w:p w14:paraId="27C1BC5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lastRenderedPageBreak/>
        <w:t>Załącznik nr 1 do SWZ</w:t>
      </w:r>
    </w:p>
    <w:p w14:paraId="4E6430D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………………………………………….</w:t>
      </w:r>
    </w:p>
    <w:p w14:paraId="74B1DDD9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(pieczęć  wykonawcy)</w:t>
      </w:r>
    </w:p>
    <w:p w14:paraId="6698CDCF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                                                 </w:t>
      </w:r>
    </w:p>
    <w:p w14:paraId="0F1C615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OFERTA</w:t>
      </w:r>
    </w:p>
    <w:p w14:paraId="4ECEB94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  <w:t xml:space="preserve">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eastAsia="ar-SA"/>
        </w:rPr>
        <w:tab/>
        <w:t>Do</w:t>
      </w:r>
    </w:p>
    <w:p w14:paraId="6BA6592A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Gmina Milejewo </w:t>
      </w:r>
    </w:p>
    <w:p w14:paraId="67B79CF0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ul. Elbląska 47</w:t>
      </w:r>
    </w:p>
    <w:p w14:paraId="0A0C869F" w14:textId="77777777" w:rsidR="00D3478A" w:rsidRDefault="00000000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mallCaps/>
          <w:kern w:val="2"/>
          <w:sz w:val="24"/>
          <w:szCs w:val="24"/>
          <w:lang w:eastAsia="ar-SA"/>
        </w:rPr>
        <w:t xml:space="preserve">                               82-316 Milejewo</w:t>
      </w:r>
    </w:p>
    <w:p w14:paraId="1D9536AA" w14:textId="77777777" w:rsidR="00D3478A" w:rsidRDefault="00D3478A">
      <w:pPr>
        <w:widowControl w:val="0"/>
        <w:numPr>
          <w:ilvl w:val="0"/>
          <w:numId w:val="4"/>
        </w:numPr>
        <w:spacing w:before="0"/>
        <w:ind w:left="425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05ED46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720" w:firstLine="34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</w:p>
    <w:p w14:paraId="51063EB1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W odpowiedzi na ogłoszenie o zamówieniu dotyczące postępowania o udzielenie zamówienia publicznego na: </w:t>
      </w:r>
      <w:r>
        <w:rPr>
          <w:rFonts w:ascii="Times New Roman" w:hAnsi="Times New Roman" w:cs="Times New Roman"/>
          <w:b/>
          <w:sz w:val="24"/>
          <w:szCs w:val="24"/>
        </w:rPr>
        <w:t>„Modernizacja i przebudowa dróg i placów gminnych w miejscowościach Gminy Milejewo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>”.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779FE1A4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4BA05AE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</w:t>
      </w:r>
      <w:r>
        <w:rPr>
          <w:rFonts w:ascii="Times New Roman" w:eastAsia="SimSun" w:hAnsi="Times New Roman" w:cs="Times New Roman"/>
          <w:b/>
          <w:bCs/>
          <w:caps/>
          <w:kern w:val="2"/>
          <w:sz w:val="24"/>
          <w:szCs w:val="24"/>
          <w:lang w:eastAsia="ar-SA"/>
        </w:rPr>
        <w:t xml:space="preserve"> RO.271.1.2024.NB</w:t>
      </w:r>
    </w:p>
    <w:p w14:paraId="61CBE90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6B738E2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E0E2EAA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</w:t>
      </w:r>
    </w:p>
    <w:p w14:paraId="2120ED34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738954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20C34672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7E7236BD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przypadku składania oferty przez podmioty występujące wspólnie podać nazwy(firmy) i dokładne adresy wszystkich Wykonawców)</w:t>
      </w:r>
    </w:p>
    <w:p w14:paraId="7EAADAC1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SKŁADAM OFERTĘ na wykonanie przedmiotu zamówienia w zakresie określonym w Specyfikacji Warunków Zamówienia. </w:t>
      </w:r>
    </w:p>
    <w:p w14:paraId="7B97261B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09DCDB8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70EA0C0B" w14:textId="77777777" w:rsidR="00D3478A" w:rsidRDefault="00D3478A">
      <w:pPr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DDCFA1B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2.1  W odpowiedzi na ogłoszenie postępowania o udzielenie zamówienia publicznego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pn.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„Modernizacja i przebudowa dróg i placów gminnych w miejscowościach Gminy Milejewo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>”.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0173BE3F" w14:textId="77777777" w:rsidR="00D3478A" w:rsidRDefault="00000000">
      <w:pPr>
        <w:spacing w:after="28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/ zobowiązujemy się wykonać przedmiot zamówienia zgodnie z wymogami Specyfikacji  Warunków Zamówienia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kwotę netto: ……………….zł,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zł:………………….…………………………………….)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podatek VAT ….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………………………zł,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...................................zł </w:t>
      </w:r>
    </w:p>
    <w:p w14:paraId="50562198" w14:textId="77777777" w:rsidR="00D3478A" w:rsidRDefault="00000000">
      <w:pPr>
        <w:widowControl w:val="0"/>
        <w:spacing w:after="2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zł:…………………………………………………………..),</w:t>
      </w:r>
    </w:p>
    <w:p w14:paraId="1353B29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CF71F27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 do wykonania zamówienia w terminie zgodnym z SWZ.</w:t>
      </w:r>
    </w:p>
    <w:p w14:paraId="7F72DBE7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46B2AB8" w14:textId="04F68A5F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Zobowiązuję się, w przypadku wybrania mojej oferty jako najkorzystniejszej, do wniesienia zabezpieczenia należytego wykonania umowy w wysokości 5% ceny całkowitej podanej </w:t>
      </w:r>
      <w:r w:rsidR="0002036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 ofercie (brutto), tj. :</w:t>
      </w:r>
    </w:p>
    <w:p w14:paraId="4E52D425" w14:textId="77777777" w:rsidR="00D3478A" w:rsidRDefault="00D3478A">
      <w:pPr>
        <w:widowControl w:val="0"/>
        <w:tabs>
          <w:tab w:val="left" w:pos="426"/>
        </w:tabs>
        <w:spacing w:before="0"/>
        <w:ind w:left="426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AA180A8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projekt umowy bez zastrzeżeń.</w:t>
      </w:r>
    </w:p>
    <w:p w14:paraId="00D1987C" w14:textId="77777777" w:rsidR="00D3478A" w:rsidRDefault="00D3478A">
      <w:pPr>
        <w:tabs>
          <w:tab w:val="left" w:pos="426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03D36C4C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AKCEPTUJĘ warunki płatności określone przez Zamawiającego w projekcie umowy.</w:t>
      </w:r>
    </w:p>
    <w:p w14:paraId="60EE4945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07DC11B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udzielam Zamawiającemu gwarancji na zrealizowany przedmiot umowy: </w:t>
      </w:r>
    </w:p>
    <w:p w14:paraId="6365E5A6" w14:textId="77777777" w:rsidR="00D3478A" w:rsidRDefault="00D3478A">
      <w:pPr>
        <w:tabs>
          <w:tab w:val="left" w:pos="42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727FE06" w14:textId="77777777" w:rsidR="00D3478A" w:rsidRDefault="00000000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UWAŻAM SIĘ za związanego niniejszą ofertą przez czas wskazany w Specyfikacji Warunków Zamówienia.</w:t>
      </w:r>
    </w:p>
    <w:p w14:paraId="34491B86" w14:textId="77777777" w:rsidR="00D3478A" w:rsidRDefault="00D3478A">
      <w:pPr>
        <w:tabs>
          <w:tab w:val="left" w:pos="426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3B1BA5E" w14:textId="77777777" w:rsidR="00D3478A" w:rsidRDefault="00000000">
      <w:pPr>
        <w:widowControl w:val="0"/>
        <w:numPr>
          <w:ilvl w:val="0"/>
          <w:numId w:val="5"/>
        </w:numPr>
        <w:tabs>
          <w:tab w:val="left" w:pos="360"/>
          <w:tab w:val="left" w:pos="426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że sposób reprezentacji Wykonawcy*/Wykonawców wspólnie ubiegających się o udzielenie zamówienia* dla potrzeb niniejszego zamówienia jest następujący: </w:t>
      </w:r>
    </w:p>
    <w:p w14:paraId="0447AE6D" w14:textId="77777777" w:rsidR="00D3478A" w:rsidRDefault="00000000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4CFB2BE4" w14:textId="77777777" w:rsidR="00D3478A" w:rsidRDefault="00000000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(Wypełniają jedynie Wykonawcy składający wspólnie ofertę)</w:t>
      </w:r>
    </w:p>
    <w:p w14:paraId="5ACFAEAE" w14:textId="77777777" w:rsidR="00D3478A" w:rsidRDefault="00D3478A">
      <w:pPr>
        <w:widowControl w:val="0"/>
        <w:tabs>
          <w:tab w:val="left" w:pos="360"/>
          <w:tab w:val="left" w:pos="426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C6D35C8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OŚWIADCZAM, iż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ZAMÓWIENIE ZREALIZUJĘ sam*/przy udziale podwykonawców w następującym zakresie*:</w:t>
      </w:r>
    </w:p>
    <w:p w14:paraId="34B51B1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Zakres powierzonych prac:</w:t>
      </w:r>
    </w:p>
    <w:p w14:paraId="22DC13C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Kwota: ……………………………………. zł lub wskaźnik procentowy w wysokości ………………..%</w:t>
      </w:r>
    </w:p>
    <w:p w14:paraId="6FEE658B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……………………………………………………………………………………………………..………</w:t>
      </w:r>
    </w:p>
    <w:p w14:paraId="27BA7990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(zakres powierzonych prac oraz nazwa i adres podwykonawcy o ile są znane)</w:t>
      </w:r>
    </w:p>
    <w:p w14:paraId="37D64ABA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2FD8B00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OŚWIADCZAM, iż – za wyjątkiem informacji i dokumentów zawartych  w ofercie, które zostały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złożone zgodnie z zapisami rozdz. XVI pkt 16.6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3CA592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4CA8143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ZOBOWIĄZUJĘ SIĘ, w przypadku wyboru mojej oferty, do zawarcia umowy zgodnej z niniejszą ofertą, na warunkach określonych w Specyfikacji Warunków Zamówienia (w tym w projekcie umowy), w miejscu i terminie wyznaczonym przez Zamawiającego.</w:t>
      </w:r>
    </w:p>
    <w:p w14:paraId="27CDB03F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18EF309D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2B28B4B4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3A923AC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hanging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iż wybór oferty:</w:t>
      </w:r>
    </w:p>
    <w:p w14:paraId="1ACA65DD" w14:textId="77777777" w:rsidR="00D3478A" w:rsidRDefault="00000000">
      <w:pPr>
        <w:tabs>
          <w:tab w:val="left" w:pos="426"/>
          <w:tab w:val="left" w:pos="4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61B283BC" w14:textId="77777777" w:rsidR="00D3478A" w:rsidRDefault="00000000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□ NIE PROWADZI* do powstania obowiązku podatkowego u Zamawiającego </w:t>
      </w:r>
    </w:p>
    <w:p w14:paraId="1874A2D5" w14:textId="77777777" w:rsidR="00D3478A" w:rsidRDefault="00000000">
      <w:pPr>
        <w:widowControl w:val="0"/>
        <w:spacing w:after="28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PROWADZI* do powstania obowiązku podatkowego u Zamawiającego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D978F8F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 zaznaczyć właściwe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A6B340B" w14:textId="77777777" w:rsidR="00D3478A" w:rsidRDefault="00D3478A">
      <w:pPr>
        <w:widowControl w:val="0"/>
        <w:spacing w:after="280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/>
        </w:rPr>
      </w:pPr>
    </w:p>
    <w:p w14:paraId="0DB874B3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u w:val="single"/>
          <w:lang w:eastAsia="zh-CN"/>
        </w:rPr>
        <w:t>wskazać jeżeli dotyczy:</w:t>
      </w:r>
    </w:p>
    <w:p w14:paraId="78619D50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…………………………..……………………………………………………………………………………….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DCFF4C" w14:textId="77777777" w:rsidR="00D3478A" w:rsidRDefault="00D3478A">
      <w:pPr>
        <w:widowControl w:val="0"/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03ADC8D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OŚWIADCZAM, że zgodnie z ustawą z dnia 06 marca 2018 r. Prawo przedsiębiorców (Dz. U. 2019, poz. 1292 ze zm.) jestem:</w:t>
      </w:r>
    </w:p>
    <w:p w14:paraId="4D2BF42C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432BDB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Mikro przedsiębiorcą*</w:t>
      </w:r>
    </w:p>
    <w:p w14:paraId="6DF62B4D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Małym przedsiębiorcą*</w:t>
      </w:r>
    </w:p>
    <w:p w14:paraId="17E81266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>□ Średnim przedsiębiorcą*</w:t>
      </w:r>
    </w:p>
    <w:p w14:paraId="3D169C69" w14:textId="77777777" w:rsidR="00D3478A" w:rsidRDefault="00000000">
      <w:pPr>
        <w:widowControl w:val="0"/>
        <w:tabs>
          <w:tab w:val="left" w:pos="426"/>
          <w:tab w:val="left" w:pos="480"/>
        </w:tabs>
        <w:spacing w:after="280" w:line="360" w:lineRule="auto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□ Dużym przedsiębiorcą*</w:t>
      </w:r>
    </w:p>
    <w:p w14:paraId="277B3B51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</w:rPr>
        <w:t>*zaznaczyć właściwe</w:t>
      </w:r>
    </w:p>
    <w:p w14:paraId="3D9F5DBB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b/>
          <w:bCs/>
          <w:i/>
          <w:iCs/>
          <w:color w:val="FF0000"/>
          <w:kern w:val="2"/>
          <w:sz w:val="24"/>
          <w:szCs w:val="24"/>
          <w:u w:val="single"/>
          <w:lang w:eastAsia="ar-SA"/>
        </w:rPr>
      </w:pPr>
    </w:p>
    <w:p w14:paraId="25DB9777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WSZELKĄ KORESPONDENCJĘ w sprawie niniejszego postępowania należy kierować na poniższy adres:</w:t>
      </w:r>
    </w:p>
    <w:p w14:paraId="744E8379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316B198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tel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………………………….……, fax…………………..…………….,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br/>
        <w:t>e-mail:……………………………..</w:t>
      </w:r>
    </w:p>
    <w:p w14:paraId="18A7D8C8" w14:textId="77777777" w:rsidR="00D3478A" w:rsidRDefault="00D3478A">
      <w:pPr>
        <w:widowControl w:val="0"/>
        <w:tabs>
          <w:tab w:val="left" w:pos="426"/>
          <w:tab w:val="left" w:pos="480"/>
        </w:tabs>
        <w:spacing w:after="28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A342BD9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OFERTĘ niniejszą składam na ….............. stronach. </w:t>
      </w:r>
    </w:p>
    <w:p w14:paraId="3E8327B5" w14:textId="77777777" w:rsidR="00D3478A" w:rsidRDefault="00D3478A">
      <w:pPr>
        <w:tabs>
          <w:tab w:val="left" w:pos="426"/>
          <w:tab w:val="left" w:pos="480"/>
          <w:tab w:val="left" w:pos="851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897189B" w14:textId="77777777" w:rsidR="00D3478A" w:rsidRDefault="00000000">
      <w:pPr>
        <w:widowControl w:val="0"/>
        <w:numPr>
          <w:ilvl w:val="0"/>
          <w:numId w:val="5"/>
        </w:numPr>
        <w:tabs>
          <w:tab w:val="clear" w:pos="502"/>
          <w:tab w:val="left" w:pos="426"/>
          <w:tab w:val="left" w:pos="480"/>
          <w:tab w:val="left" w:pos="851"/>
        </w:tabs>
        <w:spacing w:before="0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ZAŁĄCZNIKAMI do niniejszej oferty, stanowiącymi jej integralną część są następujące oświadczenia i dokumenty: </w:t>
      </w:r>
    </w:p>
    <w:p w14:paraId="6797C195" w14:textId="77777777" w:rsidR="00D3478A" w:rsidRDefault="00000000">
      <w:pPr>
        <w:widowControl w:val="0"/>
        <w:tabs>
          <w:tab w:val="left" w:pos="426"/>
          <w:tab w:val="left" w:pos="480"/>
        </w:tabs>
        <w:spacing w:after="280"/>
        <w:ind w:left="6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EA51B6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………………….……. dnia …………….. roku</w:t>
      </w:r>
    </w:p>
    <w:p w14:paraId="0F4D922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………………………………………</w:t>
      </w:r>
    </w:p>
    <w:p w14:paraId="2DEBBBC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478EA4B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510260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CD5022E" w14:textId="77777777" w:rsidR="00D3478A" w:rsidRDefault="00000000">
      <w:pPr>
        <w:spacing w:after="10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br w:type="page"/>
      </w:r>
    </w:p>
    <w:p w14:paraId="02C1685F" w14:textId="77777777" w:rsidR="00D3478A" w:rsidRDefault="00000000">
      <w:pPr>
        <w:widowControl w:val="0"/>
        <w:tabs>
          <w:tab w:val="left" w:pos="426"/>
          <w:tab w:val="left" w:pos="7665"/>
        </w:tabs>
        <w:spacing w:before="0"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lastRenderedPageBreak/>
        <w:t>Załącznik nr 2 do SWZ</w:t>
      </w:r>
    </w:p>
    <w:p w14:paraId="50CDA6D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C85F432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„Oświadczenie o spełnianiu warunków udziału w postępowaniu </w:t>
      </w:r>
    </w:p>
    <w:p w14:paraId="39F6298F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33A5357B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401840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2933D4C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477431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…………………………………..</w:t>
      </w:r>
    </w:p>
    <w:p w14:paraId="2E54BC6B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 (pieczęć wykonawcy)</w:t>
      </w:r>
    </w:p>
    <w:p w14:paraId="03CD152A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B199E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 zadanie: </w:t>
      </w:r>
    </w:p>
    <w:p w14:paraId="51698B0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„Modernizacja i przebudowa dróg gminnych w miejscowościach Gminy Milejewo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>”.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5908800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RO.271.1.2024.NB</w:t>
      </w:r>
    </w:p>
    <w:p w14:paraId="3623CA75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61ABC67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BA835A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004DD590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5069BD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2994D56E" w14:textId="77777777" w:rsidR="00D3478A" w:rsidRDefault="00D3478A">
      <w:pPr>
        <w:widowControl w:val="0"/>
        <w:tabs>
          <w:tab w:val="left" w:leader="dot" w:pos="9072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DCCB4C7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1400BA3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(nazwa (firma) dokładny adres Wykonawcy/Wykonawców)</w:t>
      </w:r>
    </w:p>
    <w:p w14:paraId="510B41C8" w14:textId="77777777" w:rsidR="00D3478A" w:rsidRDefault="00000000">
      <w:pPr>
        <w:widowControl w:val="0"/>
        <w:tabs>
          <w:tab w:val="left" w:pos="709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14:paraId="37E78021" w14:textId="77777777" w:rsidR="00D3478A" w:rsidRDefault="00000000">
      <w:pPr>
        <w:widowControl w:val="0"/>
        <w:numPr>
          <w:ilvl w:val="0"/>
          <w:numId w:val="6"/>
        </w:numPr>
        <w:tabs>
          <w:tab w:val="left" w:pos="709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DOTYCZĄCA WYKONAWCY:</w:t>
      </w:r>
    </w:p>
    <w:p w14:paraId="472B5019" w14:textId="77777777" w:rsidR="00D3478A" w:rsidRDefault="00D3478A">
      <w:pPr>
        <w:tabs>
          <w:tab w:val="left" w:pos="709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3ACAE50" w14:textId="77777777" w:rsidR="00D3478A" w:rsidRDefault="00000000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Oświadczam, że zgodnie z art. 112 ust. 2 pkt 1-4 ustawy Prawo zamówień publicznych lub  w przypadku wspólnie ubiegających się o udzielenie zamówienia – wspólnie z innymi ubiegającymi się o udzielenie zamówienia:</w:t>
      </w:r>
    </w:p>
    <w:p w14:paraId="72A82E18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D324D" w14:textId="77777777" w:rsidR="00D3478A" w:rsidRDefault="00000000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postępowaniu, określone przez Zamawiającego w Specyfikacji Warunków Zamówienia, dotyczące:</w:t>
      </w:r>
    </w:p>
    <w:p w14:paraId="647F76E2" w14:textId="77777777" w:rsidR="00D3478A" w:rsidRDefault="00D3478A">
      <w:pPr>
        <w:tabs>
          <w:tab w:val="left" w:pos="709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09DD0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do występowania w obrocie gospodarczym</w:t>
      </w:r>
    </w:p>
    <w:p w14:paraId="77B2E2A4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uprawnień do prowadzenia określonej działalności gospodarczej lub zawodowej, o ile wynika to z odrębnych przepisów,</w:t>
      </w:r>
    </w:p>
    <w:p w14:paraId="24ADA29E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sytuacji ekonomicznej lub finansowej.</w:t>
      </w:r>
    </w:p>
    <w:p w14:paraId="344456C0" w14:textId="77777777" w:rsidR="00D3478A" w:rsidRDefault="00000000">
      <w:pPr>
        <w:widowControl w:val="0"/>
        <w:numPr>
          <w:ilvl w:val="0"/>
          <w:numId w:val="7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zdolności technicznej lub zawodowej.</w:t>
      </w:r>
    </w:p>
    <w:p w14:paraId="3CC0C4F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4A50061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B05ED67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2D7174D7" w14:textId="77777777" w:rsidR="00D3478A" w:rsidRDefault="00000000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br w:type="page"/>
      </w:r>
    </w:p>
    <w:p w14:paraId="749C2FA6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……….…………………………………</w:t>
      </w:r>
    </w:p>
    <w:p w14:paraId="26DCE17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02C1D33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D0C809" w14:textId="77777777" w:rsidR="00D3478A" w:rsidRDefault="00000000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INFORMACJA W ZWIĄZKU Z POLEGANIEM NA ZASOBACH INNYCH PODMIOTÓW:</w:t>
      </w:r>
    </w:p>
    <w:p w14:paraId="4496E00E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1E614F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w Specyfikacji Warunków Zamówienia i ogłoszeniu o zamówieniu, polegam na zasobach następującego/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podmiotu/ów:</w:t>
      </w:r>
    </w:p>
    <w:p w14:paraId="078806F1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..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…………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następującym zakresie: ………………………………………………………………………………………………… </w:t>
      </w:r>
    </w:p>
    <w:p w14:paraId="087F0D1E" w14:textId="77777777" w:rsidR="00D3478A" w:rsidRDefault="00000000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(wskazać podmiot i określić odpowiedni zakres dla wskazanego podmiotu)</w:t>
      </w:r>
    </w:p>
    <w:p w14:paraId="0D26E8E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8C1B7D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AB594DC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</w:p>
    <w:p w14:paraId="131C7DC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471254E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…………. ……………………………..</w:t>
      </w:r>
    </w:p>
    <w:p w14:paraId="254FBCF8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(podpis Wykonawcy/Pełnomocnika)</w:t>
      </w:r>
    </w:p>
    <w:p w14:paraId="7F113F8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3BED1D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A842C8B" w14:textId="77777777" w:rsidR="00D3478A" w:rsidRDefault="00000000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1BADC6B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74ADE5E6" w14:textId="77777777" w:rsidR="00D3478A" w:rsidRDefault="00000000">
      <w:pPr>
        <w:widowControl w:val="0"/>
        <w:numPr>
          <w:ilvl w:val="0"/>
          <w:numId w:val="6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4E598CF5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817C20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E83D1C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12DC29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8950542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……………………………….. dnia ……………  roku</w:t>
      </w:r>
    </w:p>
    <w:p w14:paraId="47F79230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7FB013C6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………………..……….. ………………</w:t>
      </w:r>
    </w:p>
    <w:p w14:paraId="20F3990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(podpis Wykonawcy/Pełnomocnika)</w:t>
      </w:r>
    </w:p>
    <w:p w14:paraId="3C4366F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00D199A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4013F11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EDD320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46D4835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BEE6C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3A797FC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F7E93E2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5FC3053" w14:textId="77777777" w:rsidR="00D3478A" w:rsidRDefault="00000000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br w:type="page"/>
      </w:r>
    </w:p>
    <w:p w14:paraId="26D6B74C" w14:textId="77777777" w:rsidR="00D3478A" w:rsidRDefault="00000000">
      <w:pPr>
        <w:widowControl w:val="0"/>
        <w:tabs>
          <w:tab w:val="left" w:pos="426"/>
          <w:tab w:val="left" w:pos="7665"/>
        </w:tabs>
        <w:spacing w:before="0"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lastRenderedPageBreak/>
        <w:t xml:space="preserve"> „Oświadczenie o braku podstaw wykluczenia z postępowania </w:t>
      </w:r>
    </w:p>
    <w:p w14:paraId="16429B9B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składane zgodnie z art. 125 ust. 1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”</w:t>
      </w:r>
    </w:p>
    <w:p w14:paraId="1458373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74C0644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OŚWIADCZENIE WYKONAWCY</w:t>
      </w:r>
    </w:p>
    <w:p w14:paraId="5A990FC8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3CFF448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dotyczące postępowania o udzielenie zamówienia publicznego na: </w:t>
      </w:r>
    </w:p>
    <w:p w14:paraId="27F48C7E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„Modernizacja i przebudowa dróg gminnych w miejscowościach Gminy Milejewo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>”.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6BBE800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RO.271.1.2024.NB</w:t>
      </w:r>
    </w:p>
    <w:p w14:paraId="0641BC7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2E734A9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1ADC09AB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66BA989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6B539A06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0148CD4C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60F88C7D" w14:textId="77777777" w:rsidR="00D3478A" w:rsidRDefault="00000000">
      <w:pPr>
        <w:widowControl w:val="0"/>
        <w:tabs>
          <w:tab w:val="left" w:leader="dot" w:pos="9072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…………………………………………………………………………………………………     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Wykonawcy/Wykonawców)</w:t>
      </w:r>
    </w:p>
    <w:p w14:paraId="3A3273E0" w14:textId="77777777" w:rsidR="00D3478A" w:rsidRDefault="00000000">
      <w:pPr>
        <w:spacing w:after="100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br w:type="page"/>
      </w:r>
    </w:p>
    <w:p w14:paraId="3C941CDC" w14:textId="77777777" w:rsidR="00D3478A" w:rsidRDefault="00D3478A">
      <w:pPr>
        <w:widowControl w:val="0"/>
        <w:tabs>
          <w:tab w:val="left" w:pos="709"/>
        </w:tabs>
        <w:spacing w:before="0"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1923FE83" w14:textId="77777777" w:rsidR="00D3478A" w:rsidRDefault="00000000">
      <w:pPr>
        <w:widowControl w:val="0"/>
        <w:numPr>
          <w:ilvl w:val="0"/>
          <w:numId w:val="8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OŚWIADCZENIA DOTYCZĄCE WYKONAWCY:</w:t>
      </w:r>
    </w:p>
    <w:p w14:paraId="14E7B239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7ACE4E4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nie występują wobec mnie (nas)* podstawy wykluczenia z postępowania o udzielenie zamówienia publicznego, o których mowa w art. 108 ustawy Prawo zamówień publicznych ( t. j.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Dz. U. z 2022 r. poz. 1710 z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 zm.)</w:t>
      </w:r>
    </w:p>
    <w:p w14:paraId="5ED5AA6F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85996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391B398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……….……..…………………………….</w:t>
      </w:r>
    </w:p>
    <w:p w14:paraId="67A3C1D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104FECA3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535DE0A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nie występują wobec mnie (nas)* podstawy wykluczenia z postępowania o udzielenie zamówienia publicznego, o których mowa w art. 109 ustawy Prawo zamówień publicznych ( t. j. Dz. U. z 2022 r. poz. 1710 ze zm.) wskazane przez Zamawiającego w ogłoszeniu o zamówieniu i Specyfikacji Warunków Zamówienia.</w:t>
      </w:r>
    </w:p>
    <w:p w14:paraId="5E9401A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0FF2E0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51E576B5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7D6F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…….. …………………………………….</w:t>
      </w:r>
    </w:p>
    <w:p w14:paraId="26CFB4E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095CBC3F" w14:textId="77777777" w:rsidR="00D3478A" w:rsidRDefault="00D3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45AE6FB0" w14:textId="77777777" w:rsidR="00D3478A" w:rsidRDefault="00000000">
      <w:pPr>
        <w:widowControl w:val="0"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zachodzą w stosunku do mnie podstawy wykluczenia z postępowania na podstawie art. …………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(podać mającą zastosowanie podstawę wykluczenia spośród wymienionych w art. 108 i 109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Jednocześnie oświadczam, że w 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spełniłem następujące przesłanki: </w:t>
      </w:r>
    </w:p>
    <w:p w14:paraId="4FFF929F" w14:textId="77777777" w:rsidR="00D3478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…</w:t>
      </w:r>
    </w:p>
    <w:p w14:paraId="1AA8B5E1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64397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696BE34D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………...............................................</w:t>
      </w:r>
    </w:p>
    <w:p w14:paraId="6AFBECF1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(podpis Wykonawcy/Pełnomocnika)</w:t>
      </w:r>
    </w:p>
    <w:p w14:paraId="5DBDCFF0" w14:textId="77777777" w:rsidR="00D3478A" w:rsidRDefault="00000000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OŚWIADCZENIE DOTYCZĄCE PODMIOTU, NA KTÓREGO ZASOBY POWOŁUJE SIĘ WYKONAWCA:</w:t>
      </w:r>
    </w:p>
    <w:p w14:paraId="55DF03BA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9ED2BB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zasoby powołuję się w niniejszym postępowaniu, tj.: </w:t>
      </w:r>
    </w:p>
    <w:p w14:paraId="530739CE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……………………………………………………………………………………………..…………………………………… </w:t>
      </w:r>
    </w:p>
    <w:p w14:paraId="574186ED" w14:textId="77777777" w:rsidR="00D3478A" w:rsidRDefault="00000000">
      <w:pPr>
        <w:tabs>
          <w:tab w:val="left" w:pos="426"/>
          <w:tab w:val="left" w:pos="7665"/>
        </w:tabs>
        <w:spacing w:after="28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(podać pełną nazwę/firmę, adres, a także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E20BF1" w14:textId="77777777" w:rsidR="00D3478A" w:rsidRDefault="00000000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14:paraId="05F0C7DD" w14:textId="77777777" w:rsidR="00D3478A" w:rsidRDefault="00D3478A">
      <w:pPr>
        <w:tabs>
          <w:tab w:val="left" w:pos="426"/>
          <w:tab w:val="left" w:pos="7665"/>
        </w:tabs>
        <w:spacing w:after="2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301C51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  roku</w:t>
      </w:r>
    </w:p>
    <w:p w14:paraId="2DBAF74A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AD9DA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………………………………………….</w:t>
      </w:r>
    </w:p>
    <w:p w14:paraId="37854DB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(podpis Wykonawcy/Pełnomocnika)</w:t>
      </w:r>
    </w:p>
    <w:p w14:paraId="10026ED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864263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451C126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60FBF41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3CD08A19" w14:textId="77777777" w:rsidR="00D3478A" w:rsidRDefault="00000000">
      <w:pPr>
        <w:widowControl w:val="0"/>
        <w:numPr>
          <w:ilvl w:val="0"/>
          <w:numId w:val="8"/>
        </w:numPr>
        <w:tabs>
          <w:tab w:val="left" w:pos="426"/>
          <w:tab w:val="left" w:pos="7665"/>
        </w:tabs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DOTYCZĄCE PODANYCH INFORMACJI:</w:t>
      </w:r>
    </w:p>
    <w:p w14:paraId="274EB634" w14:textId="77777777" w:rsidR="00D3478A" w:rsidRDefault="00D3478A">
      <w:pPr>
        <w:tabs>
          <w:tab w:val="left" w:pos="426"/>
          <w:tab w:val="left" w:pos="7665"/>
        </w:tabs>
        <w:spacing w:after="280"/>
        <w:ind w:left="-22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B0A98F" w14:textId="77777777" w:rsidR="00D3478A" w:rsidRDefault="00000000">
      <w:pPr>
        <w:tabs>
          <w:tab w:val="left" w:pos="426"/>
          <w:tab w:val="left" w:pos="7665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1657D0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D7B856F" w14:textId="77777777" w:rsidR="00D3478A" w:rsidRDefault="0000000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 dnia ………………….roku</w:t>
      </w:r>
    </w:p>
    <w:p w14:paraId="36BADD20" w14:textId="77777777" w:rsidR="00D3478A" w:rsidRDefault="00D3478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DA62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……..………………………………….</w:t>
      </w:r>
    </w:p>
    <w:p w14:paraId="5CE3BF8F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(podpis Wykonawcy/Pełnomocnika)</w:t>
      </w:r>
    </w:p>
    <w:p w14:paraId="2838C89D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2574E596" w14:textId="77777777" w:rsidR="00D3478A" w:rsidRDefault="00D3478A">
      <w:pPr>
        <w:spacing w:after="10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09867F6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Załącznik nr 3 do SWZ</w:t>
      </w:r>
    </w:p>
    <w:p w14:paraId="41D9123F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3F9DD879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5866EC7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wykonanych robót budowlanych”</w:t>
      </w:r>
    </w:p>
    <w:p w14:paraId="31549373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…………………………….</w:t>
      </w:r>
    </w:p>
    <w:p w14:paraId="14A95D60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(pieczęć wykonawcy)</w:t>
      </w:r>
    </w:p>
    <w:p w14:paraId="406FE100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WYKAZ WYKONANYCH ROBÓT BUDOWLANYCH</w:t>
      </w:r>
    </w:p>
    <w:p w14:paraId="1F178E8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65C3762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>(w ciągu ostatnich 5 lat przed dniem wszczęcia postępowania, a jeżeli okres prowadzenia działalności jest krótszy – w tym okresie)</w:t>
      </w:r>
    </w:p>
    <w:p w14:paraId="1697CCD2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</w:p>
    <w:p w14:paraId="58995F4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0EE99345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„Modernizacja i przebudowa dróg gminnych w miejscowościach Gminy Milejewo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>”.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31C37B6F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Znak postępowania: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RO.271.1.2024.NB</w:t>
      </w:r>
    </w:p>
    <w:p w14:paraId="33632219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71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0"/>
        <w:gridCol w:w="2003"/>
        <w:gridCol w:w="1561"/>
        <w:gridCol w:w="1527"/>
        <w:gridCol w:w="1395"/>
        <w:gridCol w:w="2741"/>
      </w:tblGrid>
      <w:tr w:rsidR="00D3478A" w14:paraId="55B64171" w14:textId="77777777"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FEB93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D6614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Nazwa i adres Zamawiającego</w:t>
            </w:r>
          </w:p>
          <w:p w14:paraId="4D61FAE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(Inwestora)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A657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Data wykonania</w:t>
            </w:r>
          </w:p>
          <w:p w14:paraId="0C142336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zamówienia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(dzień, miesiąc,</w:t>
            </w:r>
          </w:p>
          <w:p w14:paraId="7B978CA8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rok)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BF227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Miejsce wykonania zamówienia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BC5F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Wartość</w:t>
            </w:r>
          </w:p>
          <w:p w14:paraId="4898929B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zamówienia</w:t>
            </w:r>
          </w:p>
          <w:p w14:paraId="203D1529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(w złotych</w:t>
            </w:r>
          </w:p>
          <w:p w14:paraId="626178FE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brutto)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A3D4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Opis (rodzaj) robót budowlanych</w:t>
            </w:r>
          </w:p>
          <w:p w14:paraId="4C78EA0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(informacje pozwalające na zweryfikowanie warunków udziału zapisanych w SWZ)</w:t>
            </w:r>
          </w:p>
        </w:tc>
      </w:tr>
      <w:tr w:rsidR="00D3478A" w14:paraId="72404282" w14:textId="77777777">
        <w:trPr>
          <w:trHeight w:val="694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6969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DC76C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851C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1295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6C42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1D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3F926881" w14:textId="77777777">
        <w:trPr>
          <w:trHeight w:val="56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47847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709C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F8DF6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5C85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3B7B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39C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1114D3C7" w14:textId="77777777">
        <w:trPr>
          <w:trHeight w:val="69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0071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D84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DE9F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677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819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839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670D3010" w14:textId="77777777" w:rsidR="00D3478A" w:rsidRDefault="00D3478A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</w:pPr>
    </w:p>
    <w:p w14:paraId="7FF9CD8B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pl-PL"/>
        </w:rPr>
        <w:t>UWAGA:</w:t>
      </w:r>
    </w:p>
    <w:p w14:paraId="2D4F57BE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1.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Roboty budowlane potwierdzające posiadanie wymaganego przez Zamawiającego doświadczenia należy w wykazie wyraźnie zaznaczyć (wytłuścić).</w:t>
      </w:r>
    </w:p>
    <w:p w14:paraId="57E5CC71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lastRenderedPageBreak/>
        <w:t>2. Do niniejszego wykazu należy dołączyć dowody określające, czy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roboty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pl-PL"/>
        </w:rPr>
        <w:t xml:space="preserve"> te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zostały wykonane należycie, przy czym dowodami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25E102A3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3. W przypadku, gdy Zamawiający jest podmiotem, na rzecz którego roboty budowlane wskazane w wykazie, zostały wcześniej wykonane, Wykonawca nie ma obowiązku przedkładania dowodów.</w:t>
      </w:r>
    </w:p>
    <w:p w14:paraId="442EFD28" w14:textId="77777777" w:rsidR="00D3478A" w:rsidRDefault="00000000">
      <w:pPr>
        <w:widowControl w:val="0"/>
        <w:tabs>
          <w:tab w:val="left" w:pos="436"/>
          <w:tab w:val="left" w:pos="502"/>
        </w:tabs>
        <w:spacing w:after="280"/>
        <w:ind w:left="-284" w:hanging="14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4. W przypadku, jeśli Wykonawca samodzielnie nie spełnia wymaganego warunku dotyczącego posiadania doświadczenia, obowiązany jest przedstawić pisemne zobowiązanie innego podmiotu do oddania do dyspozycji tych zasobów zgodnie z art. 112 ust. 2 ustawy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Pzp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, umożliwiających wykonanie zamówienia - tj. doświadczenia.</w:t>
      </w:r>
    </w:p>
    <w:p w14:paraId="59B2CE7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BA8348D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 dnia ……………….  roku</w:t>
      </w:r>
    </w:p>
    <w:p w14:paraId="3EF4E655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4350DF0" w14:textId="77777777" w:rsidR="00D3478A" w:rsidRDefault="00D3478A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12649FD5" w14:textId="77777777" w:rsidR="00D3478A" w:rsidRDefault="00000000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…………………………………………..</w:t>
      </w: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</w:t>
      </w:r>
    </w:p>
    <w:p w14:paraId="39547A95" w14:textId="77777777" w:rsidR="00D3478A" w:rsidRDefault="00000000">
      <w:pPr>
        <w:widowControl w:val="0"/>
        <w:tabs>
          <w:tab w:val="left" w:pos="5477"/>
        </w:tabs>
        <w:spacing w:after="280"/>
        <w:ind w:left="45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(podpis Wykonawcy/Pełnomocnika)</w:t>
      </w:r>
    </w:p>
    <w:p w14:paraId="78EF758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57D90B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0D269FD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1DCFCF22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484A09C4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5B6589CE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164895D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68F69358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567F79A6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736AB79C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6012C1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14:paraId="4A961FA5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>…………………………………….</w:t>
      </w:r>
    </w:p>
    <w:p w14:paraId="7C48D61A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  <w:t xml:space="preserve">        (pieczęć wykonawcy)     </w:t>
      </w:r>
    </w:p>
    <w:p w14:paraId="114AA97F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8551EF6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Załącznik nr 4 do SWZ</w:t>
      </w:r>
    </w:p>
    <w:p w14:paraId="7491BB8D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SKŁADANY NA WEZWANIE ZAMAWIAJĄCEGO</w:t>
      </w:r>
    </w:p>
    <w:p w14:paraId="15D4F78D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629A248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„Wykaz osób, które będą uczestniczyć w wykonywaniu zamówienia”</w:t>
      </w:r>
    </w:p>
    <w:p w14:paraId="264377A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</w:t>
      </w:r>
    </w:p>
    <w:p w14:paraId="05511C4E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WYKAZ OSÓB</w:t>
      </w:r>
    </w:p>
    <w:p w14:paraId="13B79463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KTÓRE BĘDĄ SKIEROWANE DO REALIZACJI ZAMÓWIENIA</w:t>
      </w:r>
    </w:p>
    <w:p w14:paraId="04C44859" w14:textId="77777777" w:rsidR="00D3478A" w:rsidRDefault="00D3478A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9184283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dotyczący postępowania o udzielenie zamówienia publicznego na: </w:t>
      </w:r>
    </w:p>
    <w:p w14:paraId="32BCA708" w14:textId="77777777" w:rsidR="00D3478A" w:rsidRDefault="00000000">
      <w:pPr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„Modernizacja i przebudowa dróg gminnych w miejscowościach Gminy Milejewo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>”.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0A60B919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Znak postępowania: RO.271.1.2024.NB</w:t>
      </w:r>
    </w:p>
    <w:p w14:paraId="3BA9A9BB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6E146DE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MY NIŻEJ PODPISANI/JA NIŻEJ PODPISANY*</w:t>
      </w:r>
    </w:p>
    <w:p w14:paraId="3B68ADF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39E74F6D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79DEC8E2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działając w imieniu i na rzecz</w:t>
      </w:r>
    </w:p>
    <w:p w14:paraId="72CD8075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0C5FA2B" w14:textId="77777777" w:rsidR="00D3478A" w:rsidRDefault="00000000">
      <w:pPr>
        <w:widowControl w:val="0"/>
        <w:tabs>
          <w:tab w:val="left" w:leader="dot" w:pos="9072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561B3297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(nazwa (firma) dokładny adres Wykonawcy/Wykonawców</w:t>
      </w:r>
    </w:p>
    <w:p w14:paraId="6C70A511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oświadczamy, że do realizacji niniejszego zamówienia przewidujemy skierować następujące osoby:</w:t>
      </w:r>
    </w:p>
    <w:p w14:paraId="387971B1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tbl>
      <w:tblPr>
        <w:tblW w:w="996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1"/>
        <w:gridCol w:w="1297"/>
        <w:gridCol w:w="1559"/>
        <w:gridCol w:w="1842"/>
        <w:gridCol w:w="1560"/>
        <w:gridCol w:w="1519"/>
        <w:gridCol w:w="1681"/>
      </w:tblGrid>
      <w:tr w:rsidR="00D3478A" w14:paraId="6599AFC8" w14:textId="77777777">
        <w:trPr>
          <w:trHeight w:val="18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B5829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nr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1F3F7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Imię i nazwisko</w:t>
            </w:r>
          </w:p>
          <w:p w14:paraId="293900C1" w14:textId="77777777" w:rsidR="00D3478A" w:rsidRDefault="00D3478A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C488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Kwalifikacje zawodowe</w:t>
            </w:r>
          </w:p>
          <w:p w14:paraId="1F2655C6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i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uprawnienia</w:t>
            </w:r>
          </w:p>
          <w:p w14:paraId="1CB54188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(numer uprawnień                        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i szczegółowy zakres uprawnień)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FC583" w14:textId="77777777" w:rsidR="00D3478A" w:rsidRDefault="00000000">
            <w:pPr>
              <w:widowControl w:val="0"/>
              <w:snapToGrid w:val="0"/>
              <w:spacing w:after="28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Doświadczenie</w:t>
            </w:r>
          </w:p>
          <w:p w14:paraId="3C691AE4" w14:textId="77777777" w:rsidR="00D3478A" w:rsidRDefault="00000000">
            <w:pPr>
              <w:widowControl w:val="0"/>
              <w:spacing w:after="280"/>
              <w:jc w:val="center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(informacje pozwalające na zweryfikowanie warunków udziału </w:t>
            </w: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lastRenderedPageBreak/>
              <w:t>zapisanych</w:t>
            </w:r>
          </w:p>
          <w:p w14:paraId="273970AD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w SWZ)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45A23" w14:textId="77777777" w:rsidR="00D3478A" w:rsidRDefault="00000000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Wykształcenie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E0E1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Zakres wykonywanych czynności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14B8" w14:textId="77777777" w:rsidR="00D3478A" w:rsidRDefault="00000000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Podstawa dysponowania wskazaną osobą</w:t>
            </w:r>
          </w:p>
        </w:tc>
      </w:tr>
      <w:tr w:rsidR="00D3478A" w14:paraId="636AD6A9" w14:textId="77777777">
        <w:trPr>
          <w:trHeight w:val="20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97CCC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58297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10DFA497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DE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BE82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577A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17F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78A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7BAE1943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9FC3F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B11D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54AD702A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D1C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17771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01F5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52E0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62634325" w14:textId="77777777">
        <w:trPr>
          <w:trHeight w:val="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C20E4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6A6EB" w14:textId="77777777" w:rsidR="00D3478A" w:rsidRDefault="00D3478A">
            <w:pPr>
              <w:widowControl w:val="0"/>
              <w:snapToGrid w:val="0"/>
              <w:spacing w:after="2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14:paraId="7C4E41E9" w14:textId="77777777" w:rsidR="00D3478A" w:rsidRDefault="00D3478A">
            <w:pPr>
              <w:widowControl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37EDB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711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DA83E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3C8D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A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3478A" w14:paraId="4F94A9C8" w14:textId="77777777">
        <w:trPr>
          <w:trHeight w:val="24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3D71C" w14:textId="77777777" w:rsidR="00D3478A" w:rsidRDefault="00000000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….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FF988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49E4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85199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F2B94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42A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A293" w14:textId="77777777" w:rsidR="00D3478A" w:rsidRDefault="00D3478A">
            <w:pPr>
              <w:widowControl w:val="0"/>
              <w:snapToGrid w:val="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5424955" w14:textId="77777777" w:rsidR="00D3478A" w:rsidRDefault="00D3478A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2B03F608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52025491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E731957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…………………………..dnia ……………….  roku</w:t>
      </w:r>
    </w:p>
    <w:p w14:paraId="609FF033" w14:textId="77777777" w:rsidR="00D3478A" w:rsidRDefault="00D3478A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72CECD4F" w14:textId="77777777" w:rsidR="00D3478A" w:rsidRDefault="00000000">
      <w:pPr>
        <w:widowControl w:val="0"/>
        <w:tabs>
          <w:tab w:val="left" w:pos="1080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………………………………….</w:t>
      </w:r>
    </w:p>
    <w:p w14:paraId="02A7486A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ind w:firstLine="396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(podpis Wykonawcy/Pełnomocnika)</w:t>
      </w:r>
    </w:p>
    <w:p w14:paraId="6691AF9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14:paraId="7E0A570C" w14:textId="77777777" w:rsidR="00D3478A" w:rsidRDefault="00000000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* niepotrzebne skreślić</w:t>
      </w:r>
    </w:p>
    <w:p w14:paraId="6DBA6FBA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5D22E4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4104318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1EEAC763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FEFE85F" w14:textId="77777777" w:rsidR="00D3478A" w:rsidRDefault="00D3478A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21B2625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372CD83" w14:textId="77777777" w:rsidR="00D3478A" w:rsidRDefault="00D3478A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E7622CF" w14:textId="77777777" w:rsidR="00D3478A" w:rsidRDefault="00D3478A" w:rsidP="00A94256">
      <w:pPr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0522203E" w14:textId="77777777" w:rsidR="00D3478A" w:rsidRDefault="00000000">
      <w:pPr>
        <w:spacing w:after="28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Załącznik nr 5 do SWZ</w:t>
      </w:r>
    </w:p>
    <w:p w14:paraId="093B911D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Wzór</w:t>
      </w:r>
    </w:p>
    <w:p w14:paraId="4D3ACDE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RO.271.1.2024.NB</w:t>
      </w:r>
    </w:p>
    <w:p w14:paraId="63FA75AE" w14:textId="77777777" w:rsidR="00D3478A" w:rsidRDefault="00D3478A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16EBA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na podstawie dokonanego przez Zamawiającego wyboru oferty Wykonawcy w </w:t>
      </w:r>
      <w:r>
        <w:rPr>
          <w:rFonts w:ascii="Times New Roman" w:hAnsi="Times New Roman" w:cs="Times New Roman"/>
          <w:iCs/>
          <w:sz w:val="24"/>
          <w:szCs w:val="24"/>
        </w:rPr>
        <w:t>przetargu nieograniczonym</w:t>
      </w:r>
      <w:r>
        <w:rPr>
          <w:rFonts w:ascii="Times New Roman" w:hAnsi="Times New Roman" w:cs="Times New Roman"/>
          <w:sz w:val="24"/>
          <w:szCs w:val="24"/>
        </w:rPr>
        <w:t xml:space="preserve">  RO.271.1.2024.NB prowadzonym w trybie podstawowym, na podstawie  art. 275 pkt 1 ustawy z dnia 11 września 2019 r. Prawo zamówień publicznych (tj. Dz. U. z 2023 r. poz. 1605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14:paraId="7281993A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………………..2024 r. pomiędzy:</w:t>
      </w:r>
    </w:p>
    <w:p w14:paraId="70E04718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Gminą Milejewo</w:t>
      </w:r>
    </w:p>
    <w:p w14:paraId="67145BD4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Elbląska 47, 82-316 Milejewo </w:t>
      </w:r>
    </w:p>
    <w:p w14:paraId="1313B474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578-30-33-342</w:t>
      </w:r>
    </w:p>
    <w:p w14:paraId="75FE70D9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3D3C2334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Milejewo:</w:t>
      </w:r>
    </w:p>
    <w:p w14:paraId="471F4ACC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Gminy:</w:t>
      </w:r>
    </w:p>
    <w:p w14:paraId="168543D6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1882669" w14:textId="77777777" w:rsidR="00D3478A" w:rsidRDefault="00D3478A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F36506E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B84DF9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…………………………………………………….., </w:t>
      </w:r>
    </w:p>
    <w:p w14:paraId="26942446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zarejestrowaną w rejestrze przedsiębiorców pod numerem KRS …………………… prowadzonym przez Sąd ………………. w ……………………., ……. Wydział …………………………. Krajowego Rejestru Sądowego o kapitale spółki …………………………………………..zł</w:t>
      </w:r>
    </w:p>
    <w:p w14:paraId="1C404A9A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…………………………………. Regon: ………………………………….</w:t>
      </w:r>
    </w:p>
    <w:p w14:paraId="697AC01F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</w:t>
      </w:r>
    </w:p>
    <w:p w14:paraId="25295EB9" w14:textId="77777777" w:rsidR="00D3478A" w:rsidRDefault="00000000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F23A38B" w14:textId="77777777" w:rsidR="00D3478A" w:rsidRDefault="00000000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</w:t>
      </w:r>
      <w:r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14:paraId="52239181" w14:textId="77777777" w:rsidR="0002036C" w:rsidRDefault="0002036C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3AB04" w14:textId="77777777" w:rsidR="0002036C" w:rsidRDefault="0002036C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545D826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PRZEDMIOT UMOWY</w:t>
      </w:r>
    </w:p>
    <w:p w14:paraId="7381FCAC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6520C2AA" w14:textId="7EE76B43" w:rsidR="00D3478A" w:rsidRPr="00A94256" w:rsidRDefault="00000000" w:rsidP="00A94256">
      <w:pPr>
        <w:pStyle w:val="Akapitzlist"/>
        <w:widowControl w:val="0"/>
        <w:numPr>
          <w:ilvl w:val="0"/>
          <w:numId w:val="20"/>
        </w:numPr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powierza, a Wykonawca przyjmuje do wykonania zadanie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>
        <w:rPr>
          <w:rFonts w:ascii="Times New Roman" w:hAnsi="Times New Roman" w:cs="Times New Roman"/>
          <w:b/>
          <w:sz w:val="24"/>
          <w:szCs w:val="24"/>
        </w:rPr>
        <w:t>„Modernizacja i przebudowa dróg i placów gminnych w miejscowościach Gminy Milejewo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>”.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 w14:paraId="34D8F2D6" w14:textId="77777777" w:rsidR="00D3478A" w:rsidRDefault="00D3478A">
      <w:pPr>
        <w:pStyle w:val="Akapitzlist"/>
        <w:widowControl w:val="0"/>
        <w:spacing w:after="28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</w:p>
    <w:p w14:paraId="01E8D7FC" w14:textId="77777777" w:rsidR="00D3478A" w:rsidRDefault="00000000" w:rsidP="00A94256">
      <w:pPr>
        <w:pStyle w:val="Akapitzlist"/>
        <w:numPr>
          <w:ilvl w:val="0"/>
          <w:numId w:val="20"/>
        </w:numPr>
        <w:tabs>
          <w:tab w:val="left" w:pos="284"/>
        </w:tabs>
        <w:spacing w:before="0"/>
        <w:jc w:val="both"/>
      </w:pPr>
      <w:r>
        <w:rPr>
          <w:rFonts w:ascii="Times New Roman" w:hAnsi="Times New Roman" w:cs="Times New Roman"/>
          <w:sz w:val="24"/>
          <w:szCs w:val="24"/>
        </w:rPr>
        <w:t>Zakres przedmiotu zamówienia został szczegółowo opisany w dokumentacji przetargowej obejmującej: SWZ oraz dokumentację projektową stanowiącą jej załączniki.</w:t>
      </w:r>
    </w:p>
    <w:p w14:paraId="5CB282A9" w14:textId="77777777" w:rsidR="00D3478A" w:rsidRDefault="00D3478A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474B7C5E" w14:textId="77777777" w:rsidR="00D3478A" w:rsidRDefault="00000000">
      <w:pPr>
        <w:pStyle w:val="Akapitzlist"/>
        <w:numPr>
          <w:ilvl w:val="0"/>
          <w:numId w:val="20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Dla celów interpretacji będą miały pierwszeństwo dokumenty zgodnie z następującą kolejnością:</w:t>
      </w:r>
    </w:p>
    <w:p w14:paraId="35EEED01" w14:textId="77777777" w:rsidR="00D3478A" w:rsidRDefault="00000000">
      <w:pPr>
        <w:pStyle w:val="Akapitzlist"/>
        <w:numPr>
          <w:ilvl w:val="0"/>
          <w:numId w:val="21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Umowa,</w:t>
      </w:r>
    </w:p>
    <w:p w14:paraId="2A070473" w14:textId="77777777" w:rsidR="00D3478A" w:rsidRDefault="00000000">
      <w:pPr>
        <w:pStyle w:val="Akapitzlist"/>
        <w:numPr>
          <w:ilvl w:val="0"/>
          <w:numId w:val="21"/>
        </w:numPr>
        <w:tabs>
          <w:tab w:val="left" w:pos="284"/>
        </w:tabs>
        <w:spacing w:before="0"/>
      </w:pPr>
      <w:r>
        <w:rPr>
          <w:rFonts w:ascii="Times New Roman" w:hAnsi="Times New Roman" w:cs="Times New Roman"/>
          <w:sz w:val="24"/>
          <w:szCs w:val="24"/>
        </w:rPr>
        <w:t>dokumentacja projektowa,</w:t>
      </w:r>
    </w:p>
    <w:p w14:paraId="6A427562" w14:textId="77777777" w:rsidR="00D3478A" w:rsidRDefault="00000000">
      <w:pPr>
        <w:pStyle w:val="Akapitzlist"/>
        <w:numPr>
          <w:ilvl w:val="0"/>
          <w:numId w:val="21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SWZ (w zakresie nie ujętym wyżej),</w:t>
      </w:r>
    </w:p>
    <w:p w14:paraId="129E26FE" w14:textId="77777777" w:rsidR="00D3478A" w:rsidRDefault="00000000">
      <w:pPr>
        <w:pStyle w:val="Akapitzlist"/>
        <w:numPr>
          <w:ilvl w:val="0"/>
          <w:numId w:val="21"/>
        </w:numPr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 wraz ze stanowiącym jej integralną część Kosztorysem ofertowym.</w:t>
      </w:r>
    </w:p>
    <w:p w14:paraId="584A9173" w14:textId="77777777" w:rsidR="00D3478A" w:rsidRDefault="00D3478A">
      <w:pPr>
        <w:pStyle w:val="Akapitzlist"/>
        <w:tabs>
          <w:tab w:val="left" w:pos="284"/>
        </w:tabs>
        <w:spacing w:before="0"/>
        <w:rPr>
          <w:rFonts w:ascii="Times New Roman" w:hAnsi="Times New Roman" w:cs="Times New Roman"/>
          <w:sz w:val="24"/>
          <w:szCs w:val="24"/>
        </w:rPr>
      </w:pPr>
    </w:p>
    <w:p w14:paraId="3FBAC4F1" w14:textId="77777777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wyeliminowania stwierdzonych rozbieżności pomiędzy dokumentami, o których mowa w ust. 3 Zamawiający jest zobowiązany niezwłocznie przekazać informację </w:t>
      </w:r>
      <w:r>
        <w:rPr>
          <w:rFonts w:ascii="Times New Roman" w:hAnsi="Times New Roman" w:cs="Times New Roman"/>
          <w:sz w:val="24"/>
          <w:szCs w:val="24"/>
        </w:rPr>
        <w:br/>
        <w:t>na piśmie występującemu o wyjaśnienie rozbieżności, z zachowaniem przy interpretacji rozbieżności zasady pierwszeństwa kolejności dokumentów, o której mowa w ust. 3.</w:t>
      </w:r>
    </w:p>
    <w:p w14:paraId="7B22150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58ED389" w14:textId="77777777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uwzględnił w ofercie wszelkie dane udostępnione </w:t>
      </w:r>
      <w:r>
        <w:rPr>
          <w:rFonts w:ascii="Times New Roman" w:hAnsi="Times New Roman" w:cs="Times New Roman"/>
          <w:sz w:val="24"/>
          <w:szCs w:val="24"/>
        </w:rPr>
        <w:br/>
        <w:t>przez Zamawiającego.</w:t>
      </w:r>
    </w:p>
    <w:p w14:paraId="33562EF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54D822" w14:textId="77777777" w:rsidR="00D3478A" w:rsidRDefault="00000000">
      <w:pPr>
        <w:pStyle w:val="Akapitzlist"/>
        <w:numPr>
          <w:ilvl w:val="0"/>
          <w:numId w:val="77"/>
        </w:numPr>
        <w:spacing w:after="280"/>
        <w:jc w:val="both"/>
      </w:pPr>
      <w:r>
        <w:rPr>
          <w:rFonts w:ascii="Times New Roman" w:hAnsi="Times New Roman" w:cs="Times New Roman"/>
          <w:sz w:val="24"/>
          <w:szCs w:val="24"/>
        </w:rPr>
        <w:t>Wykonawca zobowiązuje się wykonać wszystkie opisane w dokumentacji projektowej, elementach SWZ roboty budowlane, niezbędne do realizacji przedmiotu Umowy.</w:t>
      </w:r>
    </w:p>
    <w:p w14:paraId="2DF4436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EC9AE77" w14:textId="77777777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roboty budowlane, które nie zostały wyszczególnione w dokumentacji projektowej, a są konieczne do realizacji przedmiotu Umowy zgodnie z SWZ  oraz jej załącznikami i nie wymagają zawarcia odrębnej umowy.</w:t>
      </w:r>
    </w:p>
    <w:p w14:paraId="6A36D6F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4E24D86" w14:textId="0F0AF4B6" w:rsidR="00D3478A" w:rsidRDefault="00000000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wykonanie robót, o których mowa w ust. 8, będzie prowadziło do zwiększenia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zmniejszenia wynagrodzenia Wykonawcy, wykonanie tych robót musi być poprzedzone zmianą Umowy. Wynagrodzenie z tytułu realizacji robót będzie ustalone zgodnie z §12 Umowy.</w:t>
      </w:r>
    </w:p>
    <w:p w14:paraId="08C4EE9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716705" w14:textId="2C86E080" w:rsidR="00D3478A" w:rsidRPr="00A94256" w:rsidRDefault="00000000" w:rsidP="00A94256">
      <w:pPr>
        <w:pStyle w:val="Akapitzlist"/>
        <w:numPr>
          <w:ilvl w:val="0"/>
          <w:numId w:val="7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budowlane nieobjęte niniejszą Umową, nieujęte w projekcie budowlanym, które nie były możliwe do przewidzenia w chwili wszczęcia postępowania o udzielenie zamówienia publicznego stanowią roboty dodatkowe w rozumieniu art. 455 ustawy 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8A1C43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14:paraId="1C6AE9F8" w14:textId="4D5F6C76" w:rsidR="00D3478A" w:rsidRDefault="00000000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wykonany zostanie z materiałów dostarczonych przez Wykonawcę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wyjątkiem materiałów budowlanych nadających się i przewidzianych w dokumentacji projektowej do ponownego wykorzystania.</w:t>
      </w:r>
    </w:p>
    <w:p w14:paraId="4C9E88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8E142C0" w14:textId="743C4A5D" w:rsidR="00D3478A" w:rsidRDefault="00000000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o których mowa w ust. 1, powinny odpowiadać, co do jakości wymaganiom określonym ustawą z dnia 16 kwietnia 2004 r. o wyrobach budowlanych (Dz. U. z 2021r</w:t>
      </w:r>
      <w:r w:rsidR="00A942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 1213 ze zm.) oraz wymaganiom określonym w dokumentacji projektowej.</w:t>
      </w:r>
    </w:p>
    <w:p w14:paraId="74CAB51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F91F838" w14:textId="60D0BC2A" w:rsidR="00D3478A" w:rsidRDefault="00000000">
      <w:pPr>
        <w:pStyle w:val="Akapitzlist"/>
        <w:numPr>
          <w:ilvl w:val="0"/>
          <w:numId w:val="2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będzie przeprowadzać pomiary i badania materiałów oraz robót zgodnie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zasadami kontroli jakości materiałów i robót określonymi dokumentacji przetargowej.</w:t>
      </w:r>
    </w:p>
    <w:p w14:paraId="7921C404" w14:textId="77777777" w:rsidR="00A94256" w:rsidRPr="00A94256" w:rsidRDefault="00A94256" w:rsidP="00A9425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A87874" w14:textId="77777777" w:rsidR="00A94256" w:rsidRDefault="00A94256" w:rsidP="00A94256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DEC2D1F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288BE19E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195B3EB2" w14:textId="6FB2A58D" w:rsidR="00D3478A" w:rsidRDefault="00000000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</w:t>
      </w:r>
      <w:r w:rsidRPr="00A94256">
        <w:rPr>
          <w:rFonts w:ascii="Times New Roman" w:hAnsi="Times New Roman" w:cs="Times New Roman"/>
          <w:sz w:val="24"/>
          <w:szCs w:val="24"/>
        </w:rPr>
        <w:t>do 1</w:t>
      </w:r>
      <w:r w:rsidR="00A94256">
        <w:rPr>
          <w:rFonts w:ascii="Times New Roman" w:hAnsi="Times New Roman" w:cs="Times New Roman"/>
          <w:sz w:val="24"/>
          <w:szCs w:val="24"/>
        </w:rPr>
        <w:t>8</w:t>
      </w:r>
      <w:r w:rsidRPr="00A94256">
        <w:rPr>
          <w:rFonts w:ascii="Times New Roman" w:hAnsi="Times New Roman" w:cs="Times New Roman"/>
          <w:sz w:val="24"/>
          <w:szCs w:val="24"/>
        </w:rPr>
        <w:t xml:space="preserve"> miesięcy o</w:t>
      </w:r>
      <w:r>
        <w:rPr>
          <w:rFonts w:ascii="Times New Roman" w:hAnsi="Times New Roman" w:cs="Times New Roman"/>
          <w:sz w:val="24"/>
          <w:szCs w:val="24"/>
        </w:rPr>
        <w:t>d podpisania umowy.</w:t>
      </w:r>
    </w:p>
    <w:p w14:paraId="5C80F36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A068DDC" w14:textId="77777777" w:rsidR="00D3478A" w:rsidRDefault="00000000">
      <w:pPr>
        <w:pStyle w:val="Akapitzlist"/>
        <w:numPr>
          <w:ilvl w:val="0"/>
          <w:numId w:val="2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czynności odbiorowych nastąpi w terminie do 7 dni licząc od daty potwierdzonego przez nadzór zgłoszenia Wykonawcy o zakończeniu robót i przyjęcia dokumentów niezbędnych do oceny wykonania zamówienia.</w:t>
      </w:r>
    </w:p>
    <w:p w14:paraId="487D09C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E57D783" w14:textId="4E846808" w:rsidR="00815A40" w:rsidRPr="00815A40" w:rsidRDefault="00000000" w:rsidP="00815A40">
      <w:pPr>
        <w:pStyle w:val="Akapitzlist"/>
        <w:numPr>
          <w:ilvl w:val="0"/>
          <w:numId w:val="23"/>
        </w:numPr>
        <w:spacing w:after="280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sz w:val="24"/>
          <w:szCs w:val="24"/>
        </w:rPr>
        <w:t>Termin ustalony w ust. 1 powyżej może ulec zmianie</w:t>
      </w:r>
      <w:r w:rsidR="00815A40">
        <w:rPr>
          <w:rFonts w:ascii="Times New Roman" w:hAnsi="Times New Roman" w:cs="Times New Roman"/>
          <w:sz w:val="24"/>
          <w:szCs w:val="24"/>
        </w:rPr>
        <w:t>. Wszelkie zmiany wymagają sporządzenia aneksu do niniejszej umowy.</w:t>
      </w:r>
    </w:p>
    <w:p w14:paraId="7AF383C5" w14:textId="77777777" w:rsidR="00815A40" w:rsidRPr="00815A40" w:rsidRDefault="00815A40" w:rsidP="00815A4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D9666" w14:textId="30FE7EEB" w:rsidR="00D3478A" w:rsidRPr="00815A40" w:rsidRDefault="00000000" w:rsidP="00815A40">
      <w:pPr>
        <w:pStyle w:val="Akapitzlist"/>
        <w:numPr>
          <w:ilvl w:val="0"/>
          <w:numId w:val="23"/>
        </w:num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A40">
        <w:rPr>
          <w:rFonts w:ascii="Times New Roman" w:hAnsi="Times New Roman" w:cs="Times New Roman"/>
          <w:b/>
          <w:bCs/>
          <w:sz w:val="24"/>
          <w:szCs w:val="24"/>
        </w:rPr>
        <w:t>PRAWA I OBOWIĄZKI STRON</w:t>
      </w:r>
    </w:p>
    <w:p w14:paraId="48DFB6C6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49739D1A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Zamawiającego należy w szczególności:</w:t>
      </w:r>
    </w:p>
    <w:p w14:paraId="735EB9BF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terenu budowy niezwłocznie, do 7 dni od daty zawarcia umowy, po zgłoszeniu przez Wykonawcę Robót, Zamawiającemu, danych kierownika budowy oraz złożeniu przez niego oświadczenia o przyjęciu obowiązków kierownika,</w:t>
      </w:r>
    </w:p>
    <w:p w14:paraId="1408C349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Wykonawcy niezbędnej dokumentacji  oraz dokonania jej zmian w zakresie niezbędnym do wykonania przewidzianego w umowie obiektu budowlanego,</w:t>
      </w:r>
    </w:p>
    <w:p w14:paraId="2F387467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nadzoru,</w:t>
      </w:r>
    </w:p>
    <w:p w14:paraId="23D665B1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udzielenia Wykonawcy pełnomocnictw w przypadku, gdy okażą się one niezbędne </w:t>
      </w:r>
      <w:r>
        <w:rPr>
          <w:rFonts w:ascii="Times New Roman" w:hAnsi="Times New Roman" w:cs="Times New Roman"/>
          <w:sz w:val="24"/>
          <w:szCs w:val="24"/>
        </w:rPr>
        <w:br/>
        <w:t>do wykonania przez Wykonawcę obowiązków wynikających z umowy,</w:t>
      </w:r>
    </w:p>
    <w:p w14:paraId="7307FBB5" w14:textId="77777777" w:rsidR="00D3478A" w:rsidRDefault="00000000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odbioru wykonanych robót,</w:t>
      </w:r>
    </w:p>
    <w:p w14:paraId="145048BD" w14:textId="77777777" w:rsidR="00D3478A" w:rsidRDefault="00000000">
      <w:pPr>
        <w:pStyle w:val="Akapitzlist"/>
        <w:numPr>
          <w:ilvl w:val="0"/>
          <w:numId w:val="2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wykonaną i odebraną robotę.</w:t>
      </w:r>
    </w:p>
    <w:p w14:paraId="6703496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4241751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ma prawo przekazać Wykonawcy dodatkowe rysunki i instrukcje, jakie uzna za konieczne dla zgodnego z umową wykonania robót oraz usunięcia wad. Wykonawca ma obowiązek dostosować się do tych rysunków i instrukcji.</w:t>
      </w:r>
    </w:p>
    <w:p w14:paraId="779F2D8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0A38418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możliwość, jeżeli jest to niezbędne do zgodnej z umową realizacji robót, polecać dokonywanie takich zmian ich jakości i ilości, jakie będą niezbędne dla wykonania przedmiotu niniejszej umowy, a Wykonawca powinien wykonać każde z poniższych poleceń:</w:t>
      </w:r>
    </w:p>
    <w:p w14:paraId="0C0F4897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160815A" w14:textId="77777777" w:rsidR="00D3478A" w:rsidRDefault="000000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zwiększyć lub zmniejszyć ilość robót objętych kosztorysem ofertowym,</w:t>
      </w:r>
    </w:p>
    <w:p w14:paraId="2E4F31E3" w14:textId="77777777" w:rsidR="00D3478A" w:rsidRDefault="00000000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pominąć jakieś roboty,</w:t>
      </w:r>
    </w:p>
    <w:p w14:paraId="2F39A34A" w14:textId="77777777" w:rsidR="00D3478A" w:rsidRDefault="00000000">
      <w:pPr>
        <w:pStyle w:val="Akapitzlist"/>
        <w:numPr>
          <w:ilvl w:val="0"/>
          <w:numId w:val="2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zastosować roboty zamienne lub dodatkowe w przypadku konieczności wykonania robót nieprzewidzianych na polecenie Zamawiającego.</w:t>
      </w:r>
    </w:p>
    <w:p w14:paraId="513A0ED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B5860D1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wprowadzi jakichkolwiek zmian jakości i ilości robót bez pisemnego polecenia Zamawiającego, za wyjątkiem oczywistych zmian wynikających z rozliczenia kosztorysowego.</w:t>
      </w:r>
    </w:p>
    <w:p w14:paraId="4886FE6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DDB86E4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robót dodatkowych lub zamiennych lub zaniechanie robót objętych niniejszą umową wymaga sporządzenia protokołu konieczności zawierającego opis robót, uzasadnienie ich wykonania lub zaniechania, wyliczenie wartości robót w oparciu o zapisy §12 niniejszej umowy.</w:t>
      </w:r>
    </w:p>
    <w:p w14:paraId="69D2DD39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97DD269" w14:textId="77777777" w:rsidR="00D3478A" w:rsidRDefault="00000000">
      <w:pPr>
        <w:pStyle w:val="Akapitzlist"/>
        <w:numPr>
          <w:ilvl w:val="0"/>
          <w:numId w:val="2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przystąpić do wykonania robót dodatkowych lub zaniechać wykonanie robót wynikających z umowy wyłącznie po zatwierdzeniu przez Zamawiającego protokołu konieczności. Zamawiający zatwierdzi protokół w terminie 3 dni od zaakceptowania treści protokołu przez przedstawiciela Zamawiającego, inspektora nadzoru i kierownika budowy.</w:t>
      </w:r>
    </w:p>
    <w:p w14:paraId="4AFDE5E7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0969AE01" w14:textId="77777777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36452319" w14:textId="338602C4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przestrzeganie ogólnych wymagań dotyczących robót w zakresie określonym w  SWZ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dokumentacji projektowej,</w:t>
      </w:r>
    </w:p>
    <w:p w14:paraId="15603B8B" w14:textId="77777777" w:rsidR="00D3478A" w:rsidRDefault="00000000">
      <w:pPr>
        <w:pStyle w:val="Akapitzlist"/>
        <w:numPr>
          <w:ilvl w:val="0"/>
          <w:numId w:val="2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wykonanie przedmiotu umowy w oparciu o dokumentację przetargową z uwzględnieniem wymagań określonych w SWZ oraz dokumentacji projektowej,</w:t>
      </w:r>
    </w:p>
    <w:p w14:paraId="27D90596" w14:textId="3724EC73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jakości materiałów i robót zgodnie z postanowieniami SWZ oraz dokumentacji projektowej, badania laboratoryjne będą prowadzone na koszt Wykonawcy </w:t>
      </w:r>
      <w:r w:rsidR="00A942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laboratoriach zaakceptowanych przez Zamawiającego,</w:t>
      </w:r>
    </w:p>
    <w:p w14:paraId="4BB806E9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skompletowanie i przedstawienie Zamawiającemu dokumentów pozwalających na ocenę prawidłowego wykonania przedmiotu odbioru częściowego i odbioru końcowego robót w zakresie określonym postanowieniami  SWZ oraz dokumentacji projektowej,</w:t>
      </w:r>
    </w:p>
    <w:p w14:paraId="6DEDF40E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bezpiecznego korzystania z obszaru przylegającego do terenu budowy oraz do dbania o porządek na terenie budowy, utrzymywania terenu budowy w stanie wolnym od przeszkód komunikacyjnych, oraz usuwanie i składowanie wszelkich urządzeń pomocniczych i zbędnych materiałów, odpadów i śmieci oraz niepotrzebnych urządzeń prowizorycznych, a po zakończeniu robót usunięcie poza teren budowy wszelkich urządzeń tymczasowego zaplecza, oraz pozostawienie całego terenu budowy i robót czystego i nadającego się do użytkowania,</w:t>
      </w:r>
    </w:p>
    <w:p w14:paraId="5CB8AE00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odpowiednich środków celem zabezpieczenia dróg i obiektów inżynieryjnych prowadzących do terenu budowy od uszkodzeń, które mogą spowodować roboty lub transport i sprzęt Wykonawcy lub jego dostawców i Podwykonawców, w szczególności powinien dostosować się do obowiązujących ograniczeń obciążeń osi pojazdów podczas transportu materiałów i sprzętu, do i z terenu budowy, aby nie spowodował on szkód na drogach i obiektach inżynierskich,</w:t>
      </w:r>
    </w:p>
    <w:p w14:paraId="33F82C03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instalacji i urządzeń na terenie budowy i w jej bezpośrednim otoczeniu przed ich zniszczeniem lub uszkodzeniem w trakcie wykonywania robót,</w:t>
      </w:r>
    </w:p>
    <w:p w14:paraId="52BD4C26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Zamawiającego o terminie wykonania robót ulegających zakryciu oraz terminie odbioru robót zanikających w terminach i w zakresie określonym w dokumentacji projektowej,</w:t>
      </w:r>
    </w:p>
    <w:p w14:paraId="431F3E92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Zamawiającego o problemach lub okolicznościach mogących wpłynąć na jakość robót lub termin zakończenia robót,</w:t>
      </w:r>
    </w:p>
    <w:p w14:paraId="20B04F0B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niezwłoczne informowanie Zamawiającego o zaistniałych na terenie budowy kontrolach i wypadkach,</w:t>
      </w:r>
    </w:p>
    <w:p w14:paraId="26D510F8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projektu organizacji ruchu na czas budowy, uzyskanie wymaganych prawem uzgodnień i przedłożenie go Zamawiającemu w terminie do czasu przystąpienia do wykonywania robót budowlanych,</w:t>
      </w:r>
    </w:p>
    <w:p w14:paraId="56F8C7DE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miejsca robót zgodnie z zatwierdzonym projektem organizacji ruchu i utrzymanie tego oznakowania w należytym stanie przez cały czas wykonywania robót,</w:t>
      </w:r>
    </w:p>
    <w:p w14:paraId="21187E52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umożliwienie wstępu na teren budowy pracownikom organów nadzoru budowlanego, do których należy wykonywanie zadań określonych ustawą Prawo Budowlane oraz </w:t>
      </w:r>
      <w:r>
        <w:rPr>
          <w:rFonts w:ascii="Times New Roman" w:hAnsi="Times New Roman" w:cs="Times New Roman"/>
          <w:sz w:val="24"/>
          <w:szCs w:val="24"/>
        </w:rPr>
        <w:lastRenderedPageBreak/>
        <w:t>udostępnienia im danych i informacji wymaganych tą ustawą oraz innym pracownikom, których Zamawiający wskaże w okresie realizacji przedmiotu umowy,</w:t>
      </w:r>
    </w:p>
    <w:p w14:paraId="43B2CE21" w14:textId="77777777" w:rsidR="00D3478A" w:rsidRDefault="00000000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należnego wynagrodzenia Podwykonawcom jeżeli Wykonawca korzysta z Podwykonawców,</w:t>
      </w:r>
    </w:p>
    <w:p w14:paraId="3D9AA6A0" w14:textId="77777777" w:rsidR="00D3478A" w:rsidRDefault="00000000">
      <w:pPr>
        <w:pStyle w:val="Akapitzlist"/>
        <w:numPr>
          <w:ilvl w:val="0"/>
          <w:numId w:val="2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geodezyjnej inwentaryzacji powykonawczej.</w:t>
      </w:r>
    </w:p>
    <w:p w14:paraId="70F70B6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07D9954" w14:textId="77777777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 z tytułu nieprzekazania dokumentów, o których mowa w ust. 1 pkt 4 powyżej będzie traktowane jako powstałe z przyczyn zależnych od Wykonawcy i nie może stanowić podstawy do zmiany terminu zakończenia robót.</w:t>
      </w:r>
    </w:p>
    <w:p w14:paraId="7D7011C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F677043" w14:textId="77777777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wymaga zatrudnienia na podstawie umowy o pracę przez wykonawcę </w:t>
      </w:r>
      <w:r>
        <w:rPr>
          <w:rFonts w:ascii="Times New Roman" w:hAnsi="Times New Roman" w:cs="Times New Roman"/>
          <w:sz w:val="24"/>
          <w:szCs w:val="24"/>
        </w:rPr>
        <w:br/>
        <w:t>lub podwykonawcę osób wykonujących wskazane poniżej czynności w trakcie realizacji zamówienia:</w:t>
      </w:r>
    </w:p>
    <w:p w14:paraId="4E4A9A2C" w14:textId="77777777" w:rsidR="00D3478A" w:rsidRDefault="00000000">
      <w:pPr>
        <w:spacing w:after="28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wszystkie czynności składające się na roboty budowlane chyba, że z odrębnych  przepisów  wynika, że czynności te wykonują osoby, które nie muszą być zatrudnione na umowę o pracę.</w:t>
      </w:r>
    </w:p>
    <w:p w14:paraId="1F09700A" w14:textId="77777777" w:rsidR="00D3478A" w:rsidRDefault="00000000">
      <w:pPr>
        <w:pStyle w:val="Akapitzlist"/>
        <w:numPr>
          <w:ilvl w:val="0"/>
          <w:numId w:val="27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pkt. 3 czynności. Zamawiający uprawniony jest w szczególności do: </w:t>
      </w:r>
    </w:p>
    <w:p w14:paraId="481BF23E" w14:textId="77777777" w:rsidR="00D3478A" w:rsidRDefault="0000000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żądania oświadczeń i dokumentów w zakresie potwierdzenia spełniania ww. wymogów i dokonywania ich oceny, </w:t>
      </w:r>
    </w:p>
    <w:p w14:paraId="732920B8" w14:textId="77777777" w:rsidR="00D3478A" w:rsidRDefault="00000000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żądania wyjaśnień w przypadku wątpliwości w zakresie potwierdzenia spełniania ww. wymogów,</w:t>
      </w:r>
    </w:p>
    <w:p w14:paraId="0BD917C7" w14:textId="77777777" w:rsidR="00D3478A" w:rsidRDefault="00000000">
      <w:pPr>
        <w:pStyle w:val="Akapitzlist"/>
        <w:numPr>
          <w:ilvl w:val="0"/>
          <w:numId w:val="29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przeprowadzania kontroli na miejscu wykonywania świadczenia. </w:t>
      </w:r>
    </w:p>
    <w:p w14:paraId="2271D42F" w14:textId="77777777" w:rsidR="00D3478A" w:rsidRDefault="00000000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pkt. 3 czynności w trakcie realizacji zamówienia: </w:t>
      </w:r>
    </w:p>
    <w:p w14:paraId="03E5CCF8" w14:textId="77777777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oświadczenie Wykonawcy lub Podwykonawcy</w:t>
      </w:r>
      <w:r>
        <w:rPr>
          <w:rFonts w:ascii="Times New Roman" w:hAnsi="Times New Roman" w:cs="Times New Roman"/>
          <w:bCs/>
        </w:rPr>
        <w:t xml:space="preserve">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1F4FAEC" w14:textId="77777777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poświadczoną za zgodność z oryginałem odpowiednio przez wykonawcę lub podwykonawcę </w:t>
      </w:r>
      <w:r>
        <w:rPr>
          <w:rFonts w:ascii="Times New Roman" w:hAnsi="Times New Roman" w:cs="Times New Roman"/>
          <w:b/>
          <w:bCs/>
        </w:rPr>
        <w:t>kopię umowy/umów o pracę</w:t>
      </w:r>
      <w:r>
        <w:rPr>
          <w:rFonts w:ascii="Times New Roman" w:hAnsi="Times New Roman" w:cs="Times New Roman"/>
          <w:bCs/>
        </w:rPr>
        <w:t xml:space="preserve"> osób wykonujących w trakcie realizacji zamówienia czynności, których dotyczy ww. oświadczenie Wykonawcy lub Podwykonawcy (wraz z dokumentem regulującym zakres obowiązków, jeżeli został sporządzony). Kopia umów powinna zostać zanonimizowana w sposób zapewniający ochronę danych osobowych pracowników, zgodnie z przepisami ustawy z dnia 29 sierpnia 1997 r. </w:t>
      </w:r>
      <w:r>
        <w:rPr>
          <w:rFonts w:ascii="Times New Roman" w:hAnsi="Times New Roman" w:cs="Times New Roman"/>
          <w:bCs/>
          <w:i/>
        </w:rPr>
        <w:t>o ochronie danych osobowych</w:t>
      </w:r>
      <w:r>
        <w:rPr>
          <w:rFonts w:ascii="Times New Roman" w:hAnsi="Times New Roman" w:cs="Times New Roman"/>
          <w:bCs/>
        </w:rPr>
        <w:t xml:space="preserve"> (tj. w szczególności, adresów, nr PESEL pracowników).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Informacje takie jak: data zawarcia umowy, rodzaj umowy o pracę i wymiar etatu powinny być możliwe do zidentyfikowania, </w:t>
      </w:r>
    </w:p>
    <w:p w14:paraId="4E4AE562" w14:textId="77777777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zaświadczenie właściwego oddziału ZUS</w:t>
      </w:r>
      <w:r>
        <w:rPr>
          <w:rFonts w:ascii="Times New Roman" w:hAnsi="Times New Roman" w:cs="Times New Roman"/>
          <w:bCs/>
        </w:rPr>
        <w:t xml:space="preserve">, potwierdzające opłacanie przez wykonawcę lub podwykonawcę składek na ubezpieczenia społeczne i zdrowotne z tytułu zatrudnienia na podstawie umów o pracę za ostatni okres rozliczeniowy; </w:t>
      </w:r>
    </w:p>
    <w:p w14:paraId="2A4EBC8A" w14:textId="77777777" w:rsidR="00D3478A" w:rsidRDefault="00000000">
      <w:pPr>
        <w:pStyle w:val="Default"/>
        <w:numPr>
          <w:ilvl w:val="0"/>
          <w:numId w:val="30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poświadczoną za zgodność z oryginałem odpowiednio przez Wykonawcę lub Podwykonawcę </w:t>
      </w:r>
      <w:r>
        <w:rPr>
          <w:rFonts w:ascii="Times New Roman" w:hAnsi="Times New Roman" w:cs="Times New Roman"/>
          <w:b/>
          <w:bCs/>
        </w:rPr>
        <w:t>kopię dowodu potwierdzającego zgłoszenie pracownika przez pracodawcę do ubezpieczeń</w:t>
      </w:r>
      <w:r>
        <w:rPr>
          <w:rFonts w:ascii="Times New Roman" w:hAnsi="Times New Roman" w:cs="Times New Roman"/>
          <w:bCs/>
        </w:rPr>
        <w:t xml:space="preserve">, zanonimizowaną w sposób zapewniający ochronę danych osobowych pracowników, zgodnie z przepisami ustawy z dnia 29 sierpnia 1997 r. o ochronie danych osobowych. Imię i nazwisko pracownika nie podlega </w:t>
      </w:r>
      <w:proofErr w:type="spellStart"/>
      <w:r>
        <w:rPr>
          <w:rFonts w:ascii="Times New Roman" w:hAnsi="Times New Roman" w:cs="Times New Roman"/>
          <w:bCs/>
        </w:rPr>
        <w:t>anonimizacji</w:t>
      </w:r>
      <w:proofErr w:type="spellEnd"/>
      <w:r>
        <w:rPr>
          <w:rFonts w:ascii="Times New Roman" w:hAnsi="Times New Roman" w:cs="Times New Roman"/>
          <w:bCs/>
        </w:rPr>
        <w:t xml:space="preserve">. </w:t>
      </w:r>
    </w:p>
    <w:p w14:paraId="29A3CF1A" w14:textId="77777777" w:rsidR="00D3478A" w:rsidRDefault="00D3478A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0C4CF18A" w14:textId="77777777" w:rsidR="00D3478A" w:rsidRDefault="00000000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tytułu niespełnienia przez Wykonawcę lub Podwykonawcę wymogu zatrudnienia na podstawie umowy o pracę osób wykonujących wskazane w punkcie 3 czynności Zamawiający przewiduje sankcje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 na podstawie umowy o pracę osób wykonujących wskazane w punkcie 3 czynności.</w:t>
      </w:r>
    </w:p>
    <w:p w14:paraId="7EDAED7B" w14:textId="77777777" w:rsidR="00D3478A" w:rsidRDefault="00D3478A">
      <w:pPr>
        <w:pStyle w:val="Default"/>
        <w:tabs>
          <w:tab w:val="left" w:pos="-2127"/>
        </w:tabs>
        <w:ind w:left="720"/>
        <w:jc w:val="both"/>
        <w:rPr>
          <w:rFonts w:ascii="Times New Roman" w:hAnsi="Times New Roman" w:cs="Times New Roman"/>
          <w:bCs/>
        </w:rPr>
      </w:pPr>
    </w:p>
    <w:p w14:paraId="2FD58A49" w14:textId="77777777" w:rsidR="00D3478A" w:rsidRDefault="00000000">
      <w:pPr>
        <w:pStyle w:val="Default"/>
        <w:numPr>
          <w:ilvl w:val="0"/>
          <w:numId w:val="27"/>
        </w:numPr>
        <w:tabs>
          <w:tab w:val="left" w:pos="-212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przypadku uzasadnionych wątpliwości co do przestrzegania prawa pracy przez Wykonawcę lub Podwykonawcę, Zamawiający może zwrócić się o przeprowadzenia kontroli przez Państwową Inspekcję Pracy. </w:t>
      </w:r>
    </w:p>
    <w:p w14:paraId="2E26DD13" w14:textId="77777777" w:rsidR="00D3478A" w:rsidRDefault="00D3478A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BF17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KIEROWANIE ROBOTAMI</w:t>
      </w:r>
    </w:p>
    <w:p w14:paraId="136BAB6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14:paraId="249BD009" w14:textId="77777777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zapewnić wykonanie i kierowanie robotami specjalistycznymi objętymi umową przez osoby posiadające stosowne kwalifikacje zawodowe i uprawnienia budowlane.</w:t>
      </w:r>
    </w:p>
    <w:p w14:paraId="0888AA89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E030542" w14:textId="77777777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skierować do kierowania robotami personel wskazany w Ofercie Wykonawcy. Zmiana którejkolwiek z osób, o których mowa w zdaniu poprzednim w trakcie realizacji przedmiotu niniejszej umowy, musi być uzasadniona przez Wykonawcę na piśmie i wymaga pisemnego zaakceptowania przez Zamawiającego wyłącznie wtedy, gdy kwalifikacje i doświadczenie wskazanych osób będą takie same lub wyższe od kwalifikacji i doświadczenia osób wymaganego postanowieniami Specyfikacji Warunków Zamówienia.</w:t>
      </w:r>
    </w:p>
    <w:p w14:paraId="54EDBDB8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F9428B7" w14:textId="77777777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musi przedłożyć Zamawiającemu propozycję zmiany, o której mowa w ust. 2 powyżej nie później niż 7 dni przed planowanym skierowaniem do kierowania budową/robotami którejkolwiek osoby. Jakakolwiek przerwa w realizacji przedmiotu umowy wynikająca z braku kierownictwa budowy/robót będzie traktowana jako przerwa wynikła z przyczyn zależnych od Wykonawcy i nie może stanowić podstawy do zmiany terminu zakończenia robót.</w:t>
      </w:r>
    </w:p>
    <w:p w14:paraId="31EACB6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789D682" w14:textId="77777777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Zaakceptowana przez Zamawiającego zmiana którejkolwiek z osób, o których mowa w ust. 1 powyżej  nie wymaga aneksu do niniejszej umowy.</w:t>
      </w:r>
    </w:p>
    <w:p w14:paraId="1DF6F38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5E91B4C" w14:textId="77777777" w:rsidR="00D3478A" w:rsidRDefault="00000000">
      <w:pPr>
        <w:pStyle w:val="Akapitzlist"/>
        <w:numPr>
          <w:ilvl w:val="0"/>
          <w:numId w:val="3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Skierowanie, bez akceptacji Zamawiającego, do kierowania robotami innych osób niż wskazane w ofercie Wykonawcy stanowi podstawę odstąpienia od umowy przez Zamawiającego z winy Wykonawcy.</w:t>
      </w:r>
    </w:p>
    <w:p w14:paraId="47B67E78" w14:textId="77777777" w:rsidR="0002036C" w:rsidRPr="0002036C" w:rsidRDefault="0002036C" w:rsidP="000203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B38A8F3" w14:textId="77777777" w:rsidR="0002036C" w:rsidRDefault="0002036C" w:rsidP="0002036C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AC8EE40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NADZÓR</w:t>
      </w:r>
    </w:p>
    <w:p w14:paraId="0968FD92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1BD4884F" w14:textId="77777777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czasie przekazania placu budowy poinformuje Wykonawcę o osobie pełniącej funkcję Inspektora Nadzoru.</w:t>
      </w:r>
    </w:p>
    <w:p w14:paraId="437DF00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16D1DC5" w14:textId="77777777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Osoba, o której mowa w ust. 1 powyżej będzie działać w granicach umocowania określonego w ustawie Prawo budowlane.</w:t>
      </w:r>
    </w:p>
    <w:p w14:paraId="621BEC6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4480899" w14:textId="77777777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zmiany ww. osoby, o czym powiadomi na piśmie Wykonawcę na 3 dni przed dokonaniem zmiany. Zmiana ta nie wymaga aneksu do niniejszej umowy.</w:t>
      </w:r>
    </w:p>
    <w:p w14:paraId="3A7EBAB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ACEA061" w14:textId="33E95432" w:rsidR="00D3478A" w:rsidRDefault="00000000">
      <w:pPr>
        <w:pStyle w:val="Akapitzlist"/>
        <w:numPr>
          <w:ilvl w:val="0"/>
          <w:numId w:val="3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Nadzór nad realizacją robót z ramienia Wykonawcy sprawować będzie </w:t>
      </w:r>
      <w:r w:rsidR="000203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p. …………….…………………..</w:t>
      </w:r>
    </w:p>
    <w:p w14:paraId="3272F499" w14:textId="77777777" w:rsidR="0002036C" w:rsidRPr="0002036C" w:rsidRDefault="0002036C" w:rsidP="000203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42D85B" w14:textId="77777777" w:rsidR="0002036C" w:rsidRPr="0002036C" w:rsidRDefault="0002036C" w:rsidP="0002036C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3EB7A29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PODWYKONAWSTWO</w:t>
      </w:r>
    </w:p>
    <w:p w14:paraId="0BBA5755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06B50298" w14:textId="77777777" w:rsidR="00D3478A" w:rsidRDefault="00000000">
      <w:pPr>
        <w:pStyle w:val="Akapitzlist"/>
        <w:numPr>
          <w:ilvl w:val="0"/>
          <w:numId w:val="33"/>
        </w:num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przy udziale Podwykonawców następujące elementy robót:</w:t>
      </w:r>
    </w:p>
    <w:p w14:paraId="693122DC" w14:textId="77777777" w:rsidR="00D3478A" w:rsidRDefault="00000000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3411E" w14:textId="77777777" w:rsidR="00D3478A" w:rsidRDefault="00000000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6B5E4A8" w14:textId="77777777" w:rsidR="00D3478A" w:rsidRDefault="00000000">
      <w:pPr>
        <w:pStyle w:val="Akapitzlist"/>
        <w:numPr>
          <w:ilvl w:val="0"/>
          <w:numId w:val="34"/>
        </w:numPr>
        <w:spacing w:after="2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11C2D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436BB833" w14:textId="77777777" w:rsidR="00D3478A" w:rsidRDefault="00000000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nakłada obowiązku osobistego wykonania przez Wykonawcę kluczowych części zamówienia.</w:t>
      </w:r>
    </w:p>
    <w:p w14:paraId="1686421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7A128DE" w14:textId="77777777" w:rsidR="00D3478A" w:rsidRDefault="00000000">
      <w:pPr>
        <w:pStyle w:val="Akapitzlist"/>
        <w:numPr>
          <w:ilvl w:val="0"/>
          <w:numId w:val="3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może:</w:t>
      </w:r>
    </w:p>
    <w:p w14:paraId="3CA9AA4F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powierzyć realizację części zamówienia Podwykonawcom, mimo niewskazania w ofercie takiej części do powierzenia Podwykonawcom,</w:t>
      </w:r>
    </w:p>
    <w:p w14:paraId="53F7747C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 zakres podwykonawstwa, niż przedstawiony w ofercie,</w:t>
      </w:r>
    </w:p>
    <w:p w14:paraId="573CA671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wskazać innych Podwykonawców niż przedstawieni w ofercie,</w:t>
      </w:r>
    </w:p>
    <w:p w14:paraId="4CCA1E62" w14:textId="77777777" w:rsidR="00D3478A" w:rsidRDefault="00000000">
      <w:pPr>
        <w:pStyle w:val="Akapitzlist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zrezygnować z podwykonawstwa.</w:t>
      </w:r>
    </w:p>
    <w:p w14:paraId="00FC6D92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6F0436F4" w14:textId="77777777" w:rsidR="00D3478A" w:rsidRDefault="00000000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zamówień na roboty budowlane lub usługi, które mają być wykonane w miejscu podlegającym bezpośredniemu nadzorowi Zamawiającego, Zamawiający żąda aby przed przystąpieniem do wykonania zamówienia, Wykonawca o ile są już znane, podał nazwy albo imiona i nazwiska oraz dane kontaktowe podwykonawców i osób do kontaktów z nimi, zaangażowanych w takie roboty budowlane lub usługi. Wykonawca zawiadamia Zamawiającego o wszelkich zmianach danych o których mowa w zdaniu pierwszym w trakcie realizacji zamówienia, a także przekazuje informacje na temat nowych podwykonawców, którym w późniejszym okresie zamierza powierzyć realizację robót budowlanych lub usług (art. 462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0FBD2256" w14:textId="77777777" w:rsidR="00D3478A" w:rsidRDefault="00000000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gdy zmiany lub rezygnacji z Podwykonawcy dotyczy podmiotu, na którego zasoby Wykonawca powoływał się na zasadach określonych w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celu wykazania spełniania warunków udziału w postępowaniu, lub kryteriów selekcji wykonawca jest obowiązany wykazać zamawiającemu, że proponowany inny podwykonawca lub wykonawca samodzielnie spełnia je w stopniu nie mniejszym niż </w:t>
      </w:r>
      <w:r>
        <w:rPr>
          <w:rFonts w:ascii="Times New Roman" w:hAnsi="Times New Roman" w:cs="Times New Roman"/>
          <w:sz w:val="24"/>
          <w:szCs w:val="24"/>
        </w:rPr>
        <w:lastRenderedPageBreak/>
        <w:t>podwykonawca, na którego zasoby wykonawca powoływał się w trakcie postępowania o udzielenie zamówienia.</w:t>
      </w:r>
    </w:p>
    <w:p w14:paraId="65DAE746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9E764D0" w14:textId="77777777" w:rsidR="00D3478A" w:rsidRDefault="00000000">
      <w:pPr>
        <w:pStyle w:val="Akapitzlist"/>
        <w:numPr>
          <w:ilvl w:val="0"/>
          <w:numId w:val="36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 Podwykonawcą/ dalszym podwykonawcą, powinna stanowić w szczególności:</w:t>
      </w:r>
    </w:p>
    <w:p w14:paraId="5D13471E" w14:textId="77777777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terminy zapłaty wynagrodzenia nie dłuższe niż 14 dni,</w:t>
      </w:r>
    </w:p>
    <w:p w14:paraId="479C35A5" w14:textId="77777777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Podwykonawca zawierając umowę z dalszym podwykonawcą ma obowiązek uzyskać zgodę Wykonawcy do zawarcia lub zmiany umowy zgodnej z projektem umowy oraz obowiązany jest przedstawić do akceptacji</w:t>
      </w:r>
    </w:p>
    <w:p w14:paraId="4EC2DC6C" w14:textId="77777777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cesji wierzytelności, który będzie zawarty między Podwykonawcą (Cedentem) a dalszym podwykonawcą (Cesjonariuszem) a Wykonawca będzie w tej umowie Dłużnikiem Wierzytelności,</w:t>
      </w:r>
    </w:p>
    <w:p w14:paraId="248F0124" w14:textId="77777777" w:rsidR="00D3478A" w:rsidRDefault="00000000">
      <w:pPr>
        <w:pStyle w:val="Akapitzlist"/>
        <w:numPr>
          <w:ilvl w:val="0"/>
          <w:numId w:val="37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uchylania się przez Wykonawcę od obowiązku zapłaty wymagalnego wynagrodzenia przysługującego Podwykonawcy lub dalszemu podwykonawcy, którzy zawarli:</w:t>
      </w:r>
    </w:p>
    <w:p w14:paraId="1D2B76C1" w14:textId="77777777" w:rsidR="00D3478A" w:rsidRDefault="00000000">
      <w:pPr>
        <w:pStyle w:val="Akapitzlist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zaakceptowane przez Zamawiającego umowy o podwykonawstwo, których przedmiotem są roboty budowlane lub</w:t>
      </w:r>
    </w:p>
    <w:p w14:paraId="27779831" w14:textId="77777777" w:rsidR="00D3478A" w:rsidRDefault="00000000">
      <w:pPr>
        <w:pStyle w:val="Akapitzlist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przedłożone Zamawiającemu umowy o podwykonawstwo, których przedmiotem są dostawy lub usługi, </w:t>
      </w:r>
    </w:p>
    <w:p w14:paraId="32164D9E" w14:textId="77777777" w:rsidR="00D3478A" w:rsidRDefault="00000000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bezpośrednio Podwykonawcy kwotę należnego wynagrodzenia bez odsetek należnych Podwykonawcy lub dalszemu podwykonawcy, zgodnie z treścią umowy </w:t>
      </w:r>
      <w:r>
        <w:rPr>
          <w:rFonts w:ascii="Times New Roman" w:hAnsi="Times New Roman" w:cs="Times New Roman"/>
          <w:sz w:val="24"/>
          <w:szCs w:val="24"/>
        </w:rPr>
        <w:br/>
        <w:t>o podwykonawstwie.</w:t>
      </w:r>
    </w:p>
    <w:p w14:paraId="1CAC7A9F" w14:textId="77777777" w:rsidR="00D3478A" w:rsidRDefault="00D3478A">
      <w:pPr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1FE8DF89" w14:textId="77777777" w:rsidR="00D3478A" w:rsidRDefault="00000000">
      <w:pPr>
        <w:pStyle w:val="Akapitzlist"/>
        <w:numPr>
          <w:ilvl w:val="0"/>
          <w:numId w:val="39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o podwykonawstwo na roboty budowlane nie może zawierać postanowień:</w:t>
      </w:r>
    </w:p>
    <w:p w14:paraId="43D43FF8" w14:textId="77777777" w:rsidR="00D3478A" w:rsidRDefault="00000000">
      <w:pPr>
        <w:pStyle w:val="Akapitzlist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uzyskanie przez Podwykonawcę płatności od Wykonawcy od zapłaty przez Zamawiającego Wykonawcy wynagrodzenia obejmującego zakres robót wykonanych przez Podwykonawcę,</w:t>
      </w:r>
    </w:p>
    <w:p w14:paraId="40A6E596" w14:textId="77777777" w:rsidR="00D3478A" w:rsidRDefault="00000000">
      <w:pPr>
        <w:pStyle w:val="Akapitzlist"/>
        <w:numPr>
          <w:ilvl w:val="0"/>
          <w:numId w:val="40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uzależniających zwrot Podwykonawcy kwot zabezpieczenia przez Wykonawcę, od zwrotu zabezpieczenia wykonania umowy przez Zamawiającego Wykonawcy.</w:t>
      </w:r>
    </w:p>
    <w:p w14:paraId="5DC272D3" w14:textId="77777777" w:rsidR="00D3478A" w:rsidRDefault="00D3478A">
      <w:pPr>
        <w:pStyle w:val="Akapitzlist"/>
        <w:spacing w:before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BBDF7F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umowy o podwykonawstwo nie zmienia przedmiotu świadczenia Wykonawcy, który jest odpowiedzialny za działania, uchybienia i zaniedbania Podwykonawcy, jego przedstawicieli lub pracowników w takim samym zakresie jak za swoje działania.</w:t>
      </w:r>
    </w:p>
    <w:p w14:paraId="4D79D29E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591DC2D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Zawarcie umowy o podwykonawstwo, której przedmiotem są roboty budowlane powinno być poprzedzone akceptacją projektu tej umowy przez Zamawiającego, natomiast przystąpienie do realizacji robót budowlanych przez podwykonawcę powinno być poprzedzone akceptacją umowy o podwykonawstwo przez Zamawiającego.</w:t>
      </w:r>
    </w:p>
    <w:p w14:paraId="57B88FF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E7742CE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Zamawiającemu, nie później niż 7 dni przed jej zawarciem projektu tej umowy, a także projektu zmiany umowy, przy czym podwykonawca lub dalszy podwykonawca jest obowiązany dołączyć zgodę wykonawcy na zawarcie umowy o podwykonawstwo o treści zgodnej z projektem umowy wraz z projektem umowy cesji wierzytelności.</w:t>
      </w:r>
    </w:p>
    <w:p w14:paraId="204AB76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D6A805F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zastrzeżenia w przypadku przedłożenia projektu umowy o podwykonawstwo, której przedmiotem są roboty budowlane, nie spełniającego określonych w SWZ wymagań dotyczących umowy o podwykonawstwo lub warunków dotyczących Podwykonawcy lub dalszego podwykonawcy.</w:t>
      </w:r>
    </w:p>
    <w:p w14:paraId="29CB9ED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3989DC2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Zamawiający w terminie 7 dni od dnia przedłożenia mu projektu umowy o podwykonawstwo, której przedmiotem są roboty budowlane nie zgłosi na piśmie zastrzeżeń, uważa się, że zaakceptował ten projekt umowy.</w:t>
      </w:r>
    </w:p>
    <w:p w14:paraId="10E8C93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D7AE245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akceptacji projektu umowy o podwykonawstwo, której przedmiotem są roboty budowlane lub po bezskutecznym upływie terminu na zgłoszenie przez Zamawiającego zastrzeżeń do tego projektu, Wykonawca przedłoży poświadczony za zgodność z oryginałem odpis umowy o podwykonawstwo w terminie 7 dni od dnia zawarcia tej umowy, jednakże nie później niż na 7 dni przed dniem rozpoczęcia realizacji robót budowlanych przez Podwykonawcę.</w:t>
      </w:r>
    </w:p>
    <w:p w14:paraId="7E4754D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18FC6C2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zgłosi sprzeciw w przypadku przedłożenia umowy o podwykonawstwo, której przedmiotem są roboty budowlane, niezgodnej z zaakceptowanym wcześniej przez niego projektem umowy o podwykonawstwo.</w:t>
      </w:r>
    </w:p>
    <w:p w14:paraId="53C8A890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3F77CF8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w terminie 7 dni od dnia przedłożenia umowy o podwykonawstwo, której przedmiotem są roboty budowlane, nie zgłosi na piśmie sprzeciwu, uważa się, że zaakceptował tę umowę.</w:t>
      </w:r>
    </w:p>
    <w:p w14:paraId="58821C1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27BC08C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każdorazowego przedkładania Zamawiającemu w terminie 7 dni od dnia zawarcia poświadczonego za zgodność z oryginałem odpisu zawartej umowy o podwykonawstwo, której przedmiotem są dostawy lub usługi, w celu weryfikacji, czy wskazane w niej terminy zapłaty wynagrodzenia nie są dłuższe niż 14 dni, z wyłączeniem umów o podwykonawstwo o wartości mniejszej niż 20.000,00zł.</w:t>
      </w:r>
    </w:p>
    <w:p w14:paraId="309684D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972041E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o którym mowa w ust. 15, jeżeli termin zapłaty wynagrodzenia jest dłuższy niż 14 dni, Zamawiający informuje o tym Wykonawcę i wzywa go do doprowadzenia do zmiany tej umowy pod rygorem wystąpienia o zapłatę kary umownej.</w:t>
      </w:r>
    </w:p>
    <w:p w14:paraId="4614C39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5A0901D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przedłoży, wraz z projektem umowy o podwykonawstwo, odpis z Krajowego Rejestru Sądowego Podwykonawcy lub inny dokument właściwy z uwagi na status prawny Podwykonawcy, potwierdzający uprawnienia osób zawierających umowę w imieniu Podwykonawcy do jego reprezentowania.</w:t>
      </w:r>
    </w:p>
    <w:p w14:paraId="1BC55F9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DF1AA8D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zawarcia przez Wykonawcę umowy o podwykonawstwo bez zgody Zamawiającego, zmiany warunków umowy z Podwykonawcą bez zgody Zamawiającego oraz w przypadku nieuwzględnienia zastrzeżeń do umowy o podwykonawstwo zgłoszonych przez Zamawiającego, Zamawiający jest zwolniony z odpowiedzialności za zapłatę wynagrodzenia Podwykonawcy, o której mowa w treści przepisów Prawa zamówień publicznych.</w:t>
      </w:r>
    </w:p>
    <w:p w14:paraId="3B28DCF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B26978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korzystający z udziału Podwykonawców pełni funkcję koordynatora podczas wykonywania robót i usuwania ewentualnych wad.</w:t>
      </w:r>
    </w:p>
    <w:p w14:paraId="3C84E3B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1214D2E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nie dają rękojmi należytego wykonania powierzonych Podwykonawcy robót.</w:t>
      </w:r>
    </w:p>
    <w:p w14:paraId="059ACC2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E96EA55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Jakakolwiek przerwa w realizacji przedmiotu umowy wynikająca z braku Podwykonawcy będzie traktowana jako przerwa wynikła z przyczyn zależnych od Wykonawcy i nie może </w:t>
      </w:r>
      <w:r>
        <w:rPr>
          <w:rFonts w:ascii="Times New Roman" w:hAnsi="Times New Roman" w:cs="Times New Roman"/>
          <w:sz w:val="24"/>
          <w:szCs w:val="24"/>
        </w:rPr>
        <w:lastRenderedPageBreak/>
        <w:t>stanowić podstawy do zmiany terminu zakończenia robót, o którym mowa w § 3 ust. 1 umowy.</w:t>
      </w:r>
    </w:p>
    <w:p w14:paraId="1EA8838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1CA211D" w14:textId="77777777" w:rsidR="00D3478A" w:rsidRDefault="00000000">
      <w:pPr>
        <w:pStyle w:val="Akapitzlist"/>
        <w:numPr>
          <w:ilvl w:val="0"/>
          <w:numId w:val="41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postanowienia w zakresie umowy o podwykonawstwo stosuje się odpowiednio do umów o podwykonawstwo z dalszymi podwykonawcami.</w:t>
      </w:r>
    </w:p>
    <w:p w14:paraId="02653E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1134DD1" w14:textId="77777777" w:rsidR="00D3478A" w:rsidRDefault="00D3478A">
      <w:pPr>
        <w:pStyle w:val="Akapitzlist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5C9CEF7E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ODBIORY</w:t>
      </w:r>
    </w:p>
    <w:p w14:paraId="0B9C97D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11794555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przedmiotem odbioru jest wykonanie zleconego przedmiotu zamówienia, objętego niniejszą umową oraz odbiory częściowe.</w:t>
      </w:r>
    </w:p>
    <w:p w14:paraId="746592E3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0F377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powoła komisję, która dokona odbioru robót. Rozpoczęcie czynności odbiorowych nastąpi w terminie do 7 dni, licząc od daty potwierdzonego przez inspektora nadzoru zgłoszenia Wykonawcy o zakończeniu robót i przyjęcia przez Zamawiającego dokumentów niezbędnych do oceny wykonania zamówienia.</w:t>
      </w:r>
    </w:p>
    <w:p w14:paraId="404916BD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EFA29E6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odbiory robót (zanikających, ulegających zakryciu, odbiory częściowe,  odbiór końcowy, odbiór przed upływem okresu rękojmi) dokonywane będą na zasadach określonych w SWZ oraz dokumentacji projektowej,</w:t>
      </w:r>
    </w:p>
    <w:p w14:paraId="6E26433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CED1C40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czynności odbioru końcowego i odbioru przed upływem okresu rękojmi będzie spisany protokół zawierający wszelkie ustalenia dokonane w toku odbioru oraz terminy wyznaczone na usunięcie stwierdzonych w trakcie odbioru wad. Odbiory częściowe będą dokonywane na podstawie protokołu odbioru częściowego zawierającego kosztorys robót przejściowych. Odbiory te dokonywane mogą być nie częściej niż raz w miesiącu.</w:t>
      </w:r>
    </w:p>
    <w:p w14:paraId="3F618E8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CA6A61E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zostanie stwierdzone, że przedmiot odbioru nie osiągnął gotowości do odbioru z powodu niezakończenia robót lub jego wadliwego wykonania, Zamawiający odmówi odbioru z winy Wykonawcy i w przypadku przekroczenia terminu określonego w §3 umowy, oznacza to opóźnienie w rozumieniu niniejszej umowy, co skutkuje naliczeniem kar umownych, o których mowa w §15 niniejszej umowy.</w:t>
      </w:r>
    </w:p>
    <w:p w14:paraId="403FA02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3EF7DB6" w14:textId="77777777" w:rsidR="00D3478A" w:rsidRDefault="00000000">
      <w:pPr>
        <w:pStyle w:val="Akapitzlist"/>
        <w:numPr>
          <w:ilvl w:val="0"/>
          <w:numId w:val="42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odbiorowych zostaną stwierdzone wady:</w:t>
      </w:r>
    </w:p>
    <w:p w14:paraId="75B699E3" w14:textId="77777777" w:rsidR="00D3478A" w:rsidRDefault="00000000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nadające się do usunięcia, to Zamawiający może żądać usunięcia wad wyznaczając odpowiedni termin; fakt usunięcia wad zostanie stwierdzony protokolarnie. Terminem odbioru w takich sytuacjach będzie termin usunięcia wad, z zastrzeżeniem prawa do naliczenia kar umownych.</w:t>
      </w:r>
    </w:p>
    <w:p w14:paraId="793A9372" w14:textId="77777777" w:rsidR="00D3478A" w:rsidRDefault="00000000">
      <w:pPr>
        <w:pStyle w:val="Akapitzlist"/>
        <w:numPr>
          <w:ilvl w:val="0"/>
          <w:numId w:val="4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nienadające się do usunięcia, to Zamawiający może:</w:t>
      </w:r>
    </w:p>
    <w:p w14:paraId="57377187" w14:textId="77777777" w:rsidR="00D3478A" w:rsidRDefault="00000000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zażądać wykonania przedmiotu umowy po raz drugi wyznaczając ostateczny termin ich realizacji, zachowując prawo do naliczenia Wykonawcy zastrzeżonych kar umownych i odszkodowań na zasadach określonych w § 15, niniejszej umowy oraz naprawienia szkody wynikłej z opóźnienia,</w:t>
      </w:r>
    </w:p>
    <w:p w14:paraId="050B1E4A" w14:textId="77777777" w:rsidR="00D3478A" w:rsidRDefault="00000000">
      <w:pPr>
        <w:pStyle w:val="Akapitzlist"/>
        <w:numPr>
          <w:ilvl w:val="0"/>
          <w:numId w:val="4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niewykonania w ustalonym terminie przedmiotu umowy po raz drugi, Zamawiający może odstąpić od umowy z winy Wykonawcy.</w:t>
      </w:r>
    </w:p>
    <w:p w14:paraId="1695B2FC" w14:textId="77777777" w:rsidR="00D3478A" w:rsidRDefault="00000000">
      <w:pPr>
        <w:pStyle w:val="Akapitzlist"/>
        <w:numPr>
          <w:ilvl w:val="0"/>
          <w:numId w:val="4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pisemnego zawiadomienia Zamawiającego o usunięciu wad.</w:t>
      </w:r>
    </w:p>
    <w:p w14:paraId="08002692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8D46B49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WYNAGRODZENIE. ZASADY PŁATNOŚCI</w:t>
      </w:r>
    </w:p>
    <w:p w14:paraId="5824847E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BFBBFBA" w14:textId="40893856" w:rsidR="00D3478A" w:rsidRDefault="00000000">
      <w:pPr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wynagrodzenia za wykonanie przedmiotu umowy określonego w §1 umowy strony ustalają na cenę zgodnie z ofertą Wykonawcy w wysokości brutto…………………………….</w:t>
      </w:r>
    </w:p>
    <w:p w14:paraId="53F6EFE7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 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35E46A3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powyższej kwocie uwzględnione zostały:</w:t>
      </w:r>
    </w:p>
    <w:p w14:paraId="12C8AD44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netto w wysokości ………………………..zł</w:t>
      </w:r>
    </w:p>
    <w:p w14:paraId="37ABB935" w14:textId="77777777" w:rsidR="00D3478A" w:rsidRDefault="00000000" w:rsidP="00CD6592">
      <w:pPr>
        <w:spacing w:after="28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23% w wysokości ……………………zł</w:t>
      </w:r>
    </w:p>
    <w:p w14:paraId="44480627" w14:textId="77777777" w:rsidR="00CD6592" w:rsidRDefault="00CD6592" w:rsidP="00921C83">
      <w:pPr>
        <w:pStyle w:val="Akapitzlist"/>
        <w:spacing w:after="28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CD6592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99F9DE" w14:textId="4353DE6D" w:rsidR="00CD6592" w:rsidRDefault="00CD6592" w:rsidP="00CD6592">
      <w:pPr>
        <w:pStyle w:val="Akapitzlist"/>
        <w:numPr>
          <w:ilvl w:val="0"/>
          <w:numId w:val="9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CD6592">
        <w:rPr>
          <w:rFonts w:ascii="Times New Roman" w:hAnsi="Times New Roman" w:cs="Times New Roman"/>
          <w:sz w:val="24"/>
          <w:szCs w:val="24"/>
        </w:rPr>
        <w:t xml:space="preserve">Za etap I – wykonanie dokumentacji projektowo-kosztorysowej: </w:t>
      </w:r>
      <w:bookmarkStart w:id="4" w:name="_Hlk165280308"/>
      <w:r w:rsidRPr="00CD6592">
        <w:rPr>
          <w:rFonts w:ascii="Times New Roman" w:hAnsi="Times New Roman" w:cs="Times New Roman"/>
          <w:sz w:val="24"/>
          <w:szCs w:val="24"/>
        </w:rPr>
        <w:t xml:space="preserve">wynagrodzenie w wysokości brutto…………………………….(słownie złotych: </w:t>
      </w:r>
      <w:r w:rsidRPr="00CD6592">
        <w:rPr>
          <w:rFonts w:ascii="Times New Roman" w:hAnsi="Times New Roman" w:cs="Times New Roman"/>
          <w:i/>
          <w:iCs/>
          <w:sz w:val="24"/>
          <w:szCs w:val="24"/>
        </w:rPr>
        <w:t xml:space="preserve">…………………) </w:t>
      </w:r>
      <w:r w:rsidRPr="00CD6592">
        <w:rPr>
          <w:rFonts w:ascii="Times New Roman" w:hAnsi="Times New Roman" w:cs="Times New Roman"/>
          <w:sz w:val="24"/>
          <w:szCs w:val="24"/>
        </w:rPr>
        <w:t xml:space="preserve">w tym kwota netto w wysokości ………………………..zł, podatek VAT 23% </w:t>
      </w:r>
      <w:r w:rsidR="00AD6494">
        <w:rPr>
          <w:rFonts w:ascii="Times New Roman" w:hAnsi="Times New Roman" w:cs="Times New Roman"/>
          <w:sz w:val="24"/>
          <w:szCs w:val="24"/>
        </w:rPr>
        <w:br/>
      </w:r>
      <w:r w:rsidRPr="00CD6592">
        <w:rPr>
          <w:rFonts w:ascii="Times New Roman" w:hAnsi="Times New Roman" w:cs="Times New Roman"/>
          <w:sz w:val="24"/>
          <w:szCs w:val="24"/>
        </w:rPr>
        <w:t>w wysokości ……………………zł.</w:t>
      </w:r>
    </w:p>
    <w:bookmarkEnd w:id="4"/>
    <w:p w14:paraId="78CBAFE7" w14:textId="0388D764" w:rsidR="00CD6592" w:rsidRPr="00CD6592" w:rsidRDefault="00CD6592" w:rsidP="00AD6494">
      <w:pPr>
        <w:pStyle w:val="Akapitzlist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6592">
        <w:rPr>
          <w:rFonts w:ascii="Times New Roman" w:hAnsi="Times New Roman" w:cs="Times New Roman"/>
          <w:sz w:val="24"/>
          <w:szCs w:val="24"/>
        </w:rPr>
        <w:t xml:space="preserve">Za etap II – wykonanie robót budowlanych: wynagrodzenie w wysokości brutto…………………………….(słownie złotych: …………………) w tym kwota netto w wysokości ………………………..zł, podatek VAT 23% </w:t>
      </w:r>
      <w:r w:rsidR="00AD6494">
        <w:rPr>
          <w:rFonts w:ascii="Times New Roman" w:hAnsi="Times New Roman" w:cs="Times New Roman"/>
          <w:sz w:val="24"/>
          <w:szCs w:val="24"/>
        </w:rPr>
        <w:br/>
      </w:r>
      <w:r w:rsidRPr="00CD6592">
        <w:rPr>
          <w:rFonts w:ascii="Times New Roman" w:hAnsi="Times New Roman" w:cs="Times New Roman"/>
          <w:sz w:val="24"/>
          <w:szCs w:val="24"/>
        </w:rPr>
        <w:t>w wysokości ……………………zł.</w:t>
      </w:r>
    </w:p>
    <w:p w14:paraId="51ED063C" w14:textId="77777777" w:rsidR="00D3478A" w:rsidRDefault="00D3478A">
      <w:pPr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D151FCA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 którym mowa w ust. 1 jest wynagrodzeniem ryczałtowym i zawiera wszelkie koszty niezbędne do wykonania niniejszego zamówienia zgodnie z warunkami określonymi w specyfikacji  warunków zamówienia, w tym koszty uzyskania niezbędnych uzgodnień i decyzji, wszelkich robót w tym robót przygotowawczych, porządkowych, tymczasowej organizacji ruchu, zagospodarowania placu budowy, tymczasowego zasilania w energię elektryczną, wodę, ogrodzenie, doprowadzenie terenu do stanu pierwotnego itp.</w:t>
      </w:r>
    </w:p>
    <w:p w14:paraId="7E7142C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1B5EB0A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zapoznał się z wszystkimi dokumentami składającymi się na opis przedmiotu zamówienia i nie wnosi uwag.</w:t>
      </w:r>
    </w:p>
    <w:p w14:paraId="2B069B7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7875DAE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 do wykonania w ramach wynagrodzenia określonego w §3 ust. 1 umowy wszelkich prac niezbędnych do zrealizowania zadania, również tych, których konieczność ujawni się w trakcie realizacji robót, a które, posiadający odpowiednią wiedzę i doświadczenie Wykonawca, powinien był przewidzieć na podstawie opisu przedmiotu zamówienia, obowiązujących przepisów techniczno-budowlanych i administracyjnych, jak również wiedzy i doświadczenia.</w:t>
      </w:r>
    </w:p>
    <w:p w14:paraId="5F21A53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8CB1F7F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wykorzystywać rozbieżności lub błędów między dokumentami stanowiącymi opis zamówienia, do wystąpienia wobec Zamawiającego o dodatkowe wynagrodzenie.</w:t>
      </w:r>
    </w:p>
    <w:p w14:paraId="138404A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AB4743B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w trakcie realizacji Umowy, jednostronnie zdecydować o ograniczeniu zakresu prac i tym samym dokonać obniżenia wynagrodzenia Wykonawcy o wartość prac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niewykonanych. Wykonawca niniejszym wyraża zgodę na takie uprawnienie Zamawiającego i zobowiązuje się w fakturze końcowej uwzględnić dokonane przez Zamawiającego obniżenie ceny i ograniczenie zakresu. </w:t>
      </w:r>
    </w:p>
    <w:p w14:paraId="07DBE0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9383D18" w14:textId="77777777" w:rsidR="00D3478A" w:rsidRDefault="00000000">
      <w:pPr>
        <w:pStyle w:val="Akapitzlist"/>
        <w:numPr>
          <w:ilvl w:val="0"/>
          <w:numId w:val="4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zmiany stawki podatku VAT, wynagrodzenie określone w ust. 1 powyżej zostanie zmienione poprzez uwzględnienie nowej stawki podatku.</w:t>
      </w:r>
    </w:p>
    <w:p w14:paraId="1D8C7CC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03F101E5" w14:textId="77777777" w:rsidR="006B129E" w:rsidRDefault="006B129E" w:rsidP="006B129E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Rozliczanie za wykonanie przedmiotu umowy odbywać się będzie w następujący sposób:</w:t>
      </w:r>
    </w:p>
    <w:p w14:paraId="1D07567F" w14:textId="504B37B5" w:rsidR="006B129E" w:rsidRDefault="006B129E" w:rsidP="006B129E">
      <w:pPr>
        <w:pStyle w:val="Akapitzlist"/>
        <w:numPr>
          <w:ilvl w:val="0"/>
          <w:numId w:val="9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pierwsz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B129E">
        <w:rPr>
          <w:rFonts w:ascii="Times New Roman" w:hAnsi="Times New Roman" w:cs="Times New Roman"/>
          <w:sz w:val="24"/>
          <w:szCs w:val="24"/>
        </w:rPr>
        <w:t xml:space="preserve"> płatność w wysokości </w:t>
      </w:r>
      <w:r w:rsidR="00921C83">
        <w:rPr>
          <w:rFonts w:ascii="Times New Roman" w:hAnsi="Times New Roman" w:cs="Times New Roman"/>
          <w:sz w:val="24"/>
          <w:szCs w:val="24"/>
        </w:rPr>
        <w:t>5</w:t>
      </w:r>
      <w:r w:rsidR="00921C83" w:rsidRPr="006B129E">
        <w:rPr>
          <w:rFonts w:ascii="Times New Roman" w:hAnsi="Times New Roman" w:cs="Times New Roman"/>
          <w:sz w:val="24"/>
          <w:szCs w:val="24"/>
        </w:rPr>
        <w:t>% wartości zamówienia określonego w §1</w:t>
      </w:r>
      <w:r w:rsidR="00921C83">
        <w:rPr>
          <w:rFonts w:ascii="Times New Roman" w:hAnsi="Times New Roman" w:cs="Times New Roman"/>
          <w:sz w:val="24"/>
          <w:szCs w:val="24"/>
        </w:rPr>
        <w:t>0</w:t>
      </w:r>
      <w:r w:rsidR="00921C83" w:rsidRPr="006B129E">
        <w:rPr>
          <w:rFonts w:ascii="Times New Roman" w:hAnsi="Times New Roman" w:cs="Times New Roman"/>
          <w:sz w:val="24"/>
          <w:szCs w:val="24"/>
        </w:rPr>
        <w:t xml:space="preserve"> ust. 1 </w:t>
      </w:r>
      <w:r w:rsidRPr="006B129E">
        <w:rPr>
          <w:rFonts w:ascii="Times New Roman" w:hAnsi="Times New Roman" w:cs="Times New Roman"/>
          <w:sz w:val="24"/>
          <w:szCs w:val="24"/>
        </w:rPr>
        <w:t>- za I etap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9E">
        <w:rPr>
          <w:rFonts w:ascii="Times New Roman" w:hAnsi="Times New Roman" w:cs="Times New Roman"/>
          <w:sz w:val="24"/>
          <w:szCs w:val="24"/>
        </w:rPr>
        <w:t xml:space="preserve">- </w:t>
      </w:r>
      <w:r w:rsidRPr="00CD6592">
        <w:rPr>
          <w:rFonts w:ascii="Times New Roman" w:hAnsi="Times New Roman" w:cs="Times New Roman"/>
          <w:sz w:val="24"/>
          <w:szCs w:val="24"/>
        </w:rPr>
        <w:t>wykonanie dokumentacji projektowo-kosztorysowej</w:t>
      </w:r>
      <w:r w:rsidRPr="006B129E">
        <w:rPr>
          <w:rFonts w:ascii="Times New Roman" w:hAnsi="Times New Roman" w:cs="Times New Roman"/>
          <w:sz w:val="24"/>
          <w:szCs w:val="24"/>
        </w:rPr>
        <w:t xml:space="preserve"> Zamawiający przekaże na rachunek Wykonawcy na podstawie faktury zaliczkowej w terminie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B129E">
        <w:rPr>
          <w:rFonts w:ascii="Times New Roman" w:hAnsi="Times New Roman" w:cs="Times New Roman"/>
          <w:sz w:val="24"/>
          <w:szCs w:val="24"/>
        </w:rPr>
        <w:t xml:space="preserve"> dni od daty podpisania umowy</w:t>
      </w:r>
      <w:r w:rsidR="00EF3EDA">
        <w:rPr>
          <w:rFonts w:ascii="Times New Roman" w:hAnsi="Times New Roman" w:cs="Times New Roman"/>
          <w:sz w:val="24"/>
          <w:szCs w:val="24"/>
        </w:rPr>
        <w:t>;</w:t>
      </w:r>
    </w:p>
    <w:p w14:paraId="1E56A308" w14:textId="1742C2B9" w:rsidR="00E5259E" w:rsidRDefault="006B129E" w:rsidP="00E5259E">
      <w:pPr>
        <w:pStyle w:val="Akapitzlist"/>
        <w:numPr>
          <w:ilvl w:val="0"/>
          <w:numId w:val="9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 w:rsidRPr="006B129E">
        <w:rPr>
          <w:rFonts w:ascii="Times New Roman" w:hAnsi="Times New Roman" w:cs="Times New Roman"/>
          <w:sz w:val="24"/>
          <w:szCs w:val="24"/>
        </w:rPr>
        <w:t>drug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B129E">
        <w:rPr>
          <w:rFonts w:ascii="Times New Roman" w:hAnsi="Times New Roman" w:cs="Times New Roman"/>
          <w:sz w:val="24"/>
          <w:szCs w:val="24"/>
        </w:rPr>
        <w:t xml:space="preserve"> płatność w wysokości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6B129E">
        <w:rPr>
          <w:rFonts w:ascii="Times New Roman" w:hAnsi="Times New Roman" w:cs="Times New Roman"/>
          <w:sz w:val="24"/>
          <w:szCs w:val="24"/>
        </w:rPr>
        <w:t>% wartości zamówienia określonego w §1</w:t>
      </w:r>
      <w:r w:rsidR="00921C83">
        <w:rPr>
          <w:rFonts w:ascii="Times New Roman" w:hAnsi="Times New Roman" w:cs="Times New Roman"/>
          <w:sz w:val="24"/>
          <w:szCs w:val="24"/>
        </w:rPr>
        <w:t>0</w:t>
      </w:r>
      <w:r w:rsidRPr="006B129E">
        <w:rPr>
          <w:rFonts w:ascii="Times New Roman" w:hAnsi="Times New Roman" w:cs="Times New Roman"/>
          <w:sz w:val="24"/>
          <w:szCs w:val="24"/>
        </w:rPr>
        <w:t xml:space="preserve"> ust. 1 - za </w:t>
      </w:r>
      <w:r w:rsidR="00E5259E">
        <w:rPr>
          <w:rFonts w:ascii="Times New Roman" w:hAnsi="Times New Roman" w:cs="Times New Roman"/>
          <w:sz w:val="24"/>
          <w:szCs w:val="24"/>
        </w:rPr>
        <w:t>I</w:t>
      </w:r>
      <w:r w:rsidRPr="00E5259E">
        <w:rPr>
          <w:rFonts w:ascii="Times New Roman" w:hAnsi="Times New Roman" w:cs="Times New Roman"/>
          <w:sz w:val="24"/>
          <w:szCs w:val="24"/>
        </w:rPr>
        <w:t>I etap</w:t>
      </w:r>
      <w:r w:rsidR="00E5259E">
        <w:rPr>
          <w:rFonts w:ascii="Times New Roman" w:hAnsi="Times New Roman" w:cs="Times New Roman"/>
          <w:sz w:val="24"/>
          <w:szCs w:val="24"/>
        </w:rPr>
        <w:t xml:space="preserve"> –</w:t>
      </w:r>
      <w:r w:rsidRPr="00E5259E">
        <w:rPr>
          <w:rFonts w:ascii="Times New Roman" w:hAnsi="Times New Roman" w:cs="Times New Roman"/>
          <w:sz w:val="24"/>
          <w:szCs w:val="24"/>
        </w:rPr>
        <w:t xml:space="preserve"> </w:t>
      </w:r>
      <w:r w:rsidR="00E5259E">
        <w:rPr>
          <w:rFonts w:ascii="Times New Roman" w:hAnsi="Times New Roman" w:cs="Times New Roman"/>
          <w:sz w:val="24"/>
          <w:szCs w:val="24"/>
        </w:rPr>
        <w:t xml:space="preserve">wykonanie robót budowlanych </w:t>
      </w:r>
      <w:r w:rsidRPr="00E5259E">
        <w:rPr>
          <w:rFonts w:ascii="Times New Roman" w:hAnsi="Times New Roman" w:cs="Times New Roman"/>
          <w:sz w:val="24"/>
          <w:szCs w:val="24"/>
        </w:rPr>
        <w:t xml:space="preserve">Zamawiający przekaże na rachunek Wykonawcy na podstawie faktur </w:t>
      </w:r>
      <w:r w:rsidR="00E5259E">
        <w:rPr>
          <w:rFonts w:ascii="Times New Roman" w:hAnsi="Times New Roman" w:cs="Times New Roman"/>
          <w:sz w:val="24"/>
          <w:szCs w:val="24"/>
        </w:rPr>
        <w:t>częściow</w:t>
      </w:r>
      <w:r w:rsidR="00921C83">
        <w:rPr>
          <w:rFonts w:ascii="Times New Roman" w:hAnsi="Times New Roman" w:cs="Times New Roman"/>
          <w:sz w:val="24"/>
          <w:szCs w:val="24"/>
        </w:rPr>
        <w:t>ych</w:t>
      </w:r>
      <w:r w:rsidR="00E5259E">
        <w:rPr>
          <w:rFonts w:ascii="Times New Roman" w:hAnsi="Times New Roman" w:cs="Times New Roman"/>
          <w:sz w:val="24"/>
          <w:szCs w:val="24"/>
        </w:rPr>
        <w:t xml:space="preserve"> </w:t>
      </w:r>
      <w:r w:rsidR="00EF3EDA">
        <w:rPr>
          <w:rFonts w:ascii="Times New Roman" w:hAnsi="Times New Roman" w:cs="Times New Roman"/>
          <w:sz w:val="24"/>
          <w:szCs w:val="24"/>
        </w:rPr>
        <w:t xml:space="preserve">(po podpisaniu protokołów częściowych odbioru robót) </w:t>
      </w:r>
      <w:r w:rsidRPr="00E5259E">
        <w:rPr>
          <w:rFonts w:ascii="Times New Roman" w:hAnsi="Times New Roman" w:cs="Times New Roman"/>
          <w:sz w:val="24"/>
          <w:szCs w:val="24"/>
        </w:rPr>
        <w:t>w terminie 30 dni licząc od daty jej otrzymania;</w:t>
      </w:r>
    </w:p>
    <w:p w14:paraId="27B84217" w14:textId="1ED87075" w:rsidR="00D3478A" w:rsidRPr="00E5259E" w:rsidRDefault="00E5259E" w:rsidP="00E5259E">
      <w:pPr>
        <w:pStyle w:val="Akapitzlist"/>
        <w:numPr>
          <w:ilvl w:val="0"/>
          <w:numId w:val="9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trzecią płatność w wysokości </w:t>
      </w:r>
      <w:r w:rsidR="00110928">
        <w:rPr>
          <w:rFonts w:ascii="Times New Roman" w:hAnsi="Times New Roman" w:cs="Times New Roman"/>
          <w:sz w:val="24"/>
          <w:szCs w:val="24"/>
        </w:rPr>
        <w:t>pozostałej</w:t>
      </w:r>
      <w:r>
        <w:rPr>
          <w:rFonts w:ascii="Times New Roman" w:hAnsi="Times New Roman" w:cs="Times New Roman"/>
          <w:sz w:val="24"/>
          <w:szCs w:val="24"/>
        </w:rPr>
        <w:t xml:space="preserve"> wartości zamówienia </w:t>
      </w:r>
      <w:r w:rsidRPr="006B129E">
        <w:rPr>
          <w:rFonts w:ascii="Times New Roman" w:hAnsi="Times New Roman" w:cs="Times New Roman"/>
          <w:sz w:val="24"/>
          <w:szCs w:val="24"/>
        </w:rPr>
        <w:t>określonego w §1</w:t>
      </w:r>
      <w:r w:rsidR="00921C83">
        <w:rPr>
          <w:rFonts w:ascii="Times New Roman" w:hAnsi="Times New Roman" w:cs="Times New Roman"/>
          <w:sz w:val="24"/>
          <w:szCs w:val="24"/>
        </w:rPr>
        <w:t>0</w:t>
      </w:r>
      <w:r w:rsidRPr="006B129E">
        <w:rPr>
          <w:rFonts w:ascii="Times New Roman" w:hAnsi="Times New Roman" w:cs="Times New Roman"/>
          <w:sz w:val="24"/>
          <w:szCs w:val="24"/>
        </w:rPr>
        <w:t xml:space="preserve"> ust. 1 - za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5259E">
        <w:rPr>
          <w:rFonts w:ascii="Times New Roman" w:hAnsi="Times New Roman" w:cs="Times New Roman"/>
          <w:sz w:val="24"/>
          <w:szCs w:val="24"/>
        </w:rPr>
        <w:t>I etap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52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wykonanie robót budowlanych </w:t>
      </w:r>
      <w:r w:rsidRPr="00E5259E">
        <w:rPr>
          <w:rFonts w:ascii="Times New Roman" w:hAnsi="Times New Roman" w:cs="Times New Roman"/>
          <w:sz w:val="24"/>
          <w:szCs w:val="24"/>
        </w:rPr>
        <w:t>Zamawiający przekaże na rachunek Wykonawcy</w:t>
      </w:r>
      <w:r w:rsidR="006B129E" w:rsidRPr="00E5259E">
        <w:rPr>
          <w:rFonts w:ascii="Times New Roman" w:hAnsi="Times New Roman" w:cs="Times New Roman"/>
          <w:sz w:val="24"/>
          <w:szCs w:val="24"/>
        </w:rPr>
        <w:t xml:space="preserve"> na podstawie faktur</w:t>
      </w:r>
      <w:r w:rsidR="00921C83">
        <w:rPr>
          <w:rFonts w:ascii="Times New Roman" w:hAnsi="Times New Roman" w:cs="Times New Roman"/>
          <w:sz w:val="24"/>
          <w:szCs w:val="24"/>
        </w:rPr>
        <w:t>y</w:t>
      </w:r>
      <w:r w:rsidR="006B129E" w:rsidRPr="00E5259E">
        <w:rPr>
          <w:rFonts w:ascii="Times New Roman" w:hAnsi="Times New Roman" w:cs="Times New Roman"/>
          <w:sz w:val="24"/>
          <w:szCs w:val="24"/>
        </w:rPr>
        <w:t xml:space="preserve"> końcow</w:t>
      </w:r>
      <w:r w:rsidR="00921C83">
        <w:rPr>
          <w:rFonts w:ascii="Times New Roman" w:hAnsi="Times New Roman" w:cs="Times New Roman"/>
          <w:sz w:val="24"/>
          <w:szCs w:val="24"/>
        </w:rPr>
        <w:t>ej</w:t>
      </w:r>
      <w:r w:rsidR="006B129E" w:rsidRPr="00E5259E">
        <w:rPr>
          <w:rFonts w:ascii="Times New Roman" w:hAnsi="Times New Roman" w:cs="Times New Roman"/>
          <w:sz w:val="24"/>
          <w:szCs w:val="24"/>
        </w:rPr>
        <w:t xml:space="preserve"> </w:t>
      </w:r>
      <w:r w:rsidR="00EF3EDA" w:rsidRPr="00EF3EDA">
        <w:rPr>
          <w:rFonts w:ascii="Times New Roman" w:hAnsi="Times New Roman" w:cs="Times New Roman"/>
          <w:sz w:val="24"/>
          <w:szCs w:val="24"/>
        </w:rPr>
        <w:t>(po podpisaniu protokoł</w:t>
      </w:r>
      <w:r w:rsidR="00EF3EDA">
        <w:rPr>
          <w:rFonts w:ascii="Times New Roman" w:hAnsi="Times New Roman" w:cs="Times New Roman"/>
          <w:sz w:val="24"/>
          <w:szCs w:val="24"/>
        </w:rPr>
        <w:t>u</w:t>
      </w:r>
      <w:r w:rsidR="00EF3EDA" w:rsidRPr="00EF3EDA">
        <w:rPr>
          <w:rFonts w:ascii="Times New Roman" w:hAnsi="Times New Roman" w:cs="Times New Roman"/>
          <w:sz w:val="24"/>
          <w:szCs w:val="24"/>
        </w:rPr>
        <w:t xml:space="preserve"> </w:t>
      </w:r>
      <w:r w:rsidR="00EF3EDA">
        <w:rPr>
          <w:rFonts w:ascii="Times New Roman" w:hAnsi="Times New Roman" w:cs="Times New Roman"/>
          <w:sz w:val="24"/>
          <w:szCs w:val="24"/>
        </w:rPr>
        <w:t>końcowego</w:t>
      </w:r>
      <w:r w:rsidR="00EF3EDA" w:rsidRPr="00EF3EDA">
        <w:rPr>
          <w:rFonts w:ascii="Times New Roman" w:hAnsi="Times New Roman" w:cs="Times New Roman"/>
          <w:sz w:val="24"/>
          <w:szCs w:val="24"/>
        </w:rPr>
        <w:t xml:space="preserve"> odbioru robót)</w:t>
      </w:r>
      <w:r w:rsidR="00EF3EDA">
        <w:rPr>
          <w:rFonts w:ascii="Times New Roman" w:hAnsi="Times New Roman" w:cs="Times New Roman"/>
          <w:sz w:val="24"/>
          <w:szCs w:val="24"/>
        </w:rPr>
        <w:t xml:space="preserve"> </w:t>
      </w:r>
      <w:r w:rsidR="006B129E" w:rsidRPr="00E5259E">
        <w:rPr>
          <w:rFonts w:ascii="Times New Roman" w:hAnsi="Times New Roman" w:cs="Times New Roman"/>
          <w:sz w:val="24"/>
          <w:szCs w:val="24"/>
        </w:rPr>
        <w:t>w terminie 30 dni licząc od daty jej otrzymania;</w:t>
      </w:r>
    </w:p>
    <w:p w14:paraId="62CC3A0E" w14:textId="77777777" w:rsidR="00D3478A" w:rsidRDefault="00000000">
      <w:pPr>
        <w:pStyle w:val="Akapitzlist"/>
        <w:numPr>
          <w:ilvl w:val="0"/>
          <w:numId w:val="47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wynagrodzenia Wykonawcy za roboty, które zostały wykonane z udziałem Podwykonawcy lub dalszego podwykonawcy, jest dokonywana, gdy Wykonawca przedłoży Zamawiającemu:</w:t>
      </w:r>
    </w:p>
    <w:p w14:paraId="4FDC12C9" w14:textId="77777777" w:rsidR="00D3478A" w:rsidRDefault="00000000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faktury (rachunku), wystawionej przez Podwykonawcę lub dalszego podwykonawcę, sprawdzone i potwierdzone pod względem wartości przez Kierownika budowy,</w:t>
      </w:r>
    </w:p>
    <w:p w14:paraId="48C991D8" w14:textId="77777777" w:rsidR="00D3478A" w:rsidRDefault="00000000">
      <w:pPr>
        <w:pStyle w:val="Akapitzlist"/>
        <w:numPr>
          <w:ilvl w:val="0"/>
          <w:numId w:val="48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dowodu zapłaty oraz pisemne oświadczenie Podwykonawcy lub dalszego podwykonawcy o otrzymaniu zapłaty z tytułu wymaganego wynagrodzenia za wykonane roboty budowlane, dostawy lub usługi.</w:t>
      </w:r>
    </w:p>
    <w:p w14:paraId="77ECE9B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71BD" w14:textId="645B39C1" w:rsidR="00D3478A" w:rsidRDefault="00000000">
      <w:pPr>
        <w:pStyle w:val="Akapitzlist"/>
        <w:numPr>
          <w:ilvl w:val="0"/>
          <w:numId w:val="49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powyższych dokumentów Zamawiający wstrzyma się </w:t>
      </w:r>
      <w:r w:rsidR="00E52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wypłatą wynagrodzenia za odebrane roboty budowlane w części równej sumie kwot wynikających z nie przedstawionych dowodów zapłaty.</w:t>
      </w:r>
    </w:p>
    <w:p w14:paraId="6F4B5286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9C9FA" w14:textId="1CA440EB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 nie dokona, w terminie określonym w umowie o podwykonawstwo, </w:t>
      </w:r>
      <w:r w:rsidR="00E525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całości lub w części zapłaty wynagrodzenia Podwykonawcy, a Podwykonawca zwróci się z żądaniem zapłaty tego wynagrodzenia bezpośrednio przez Zamawiającego na podstawie art. 647¹ § 5 Kodeksu cywilnego i udokumentuje zasadność takiego żądania fakturą lub rachunkiem oraz dokumentami potwierdzającymi należyte wykonanie i odbiór robót bez zastrzeżeń, za które została wystawiona faktura lub rachunek, Zamawiający zapłaci na rzecz Podwykonawcy kwotę będącą przedmiotem jego żądania, zgodnie z treścią zaakceptowanej umowy o podwykonawstwo, z zastrzeżeniem ust. 7.</w:t>
      </w:r>
    </w:p>
    <w:p w14:paraId="07B659D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A1FED2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 dokonaniem bezpośredniej zapłaty, Zamawiający informuje Wykonawcę </w:t>
      </w:r>
      <w:r>
        <w:rPr>
          <w:rFonts w:ascii="Times New Roman" w:hAnsi="Times New Roman" w:cs="Times New Roman"/>
          <w:sz w:val="24"/>
          <w:szCs w:val="24"/>
        </w:rPr>
        <w:br/>
        <w:t>o możliwości zgłoszenia pisemnych uwag dotyczących zasadności bezpośredniej zapłaty wynagrodzenia Podwykonawcy. Wykonawca w terminie 7 dni od dnia doręczenia niniejszej informacji może zgłosić przedmiotowe uwagi.</w:t>
      </w:r>
    </w:p>
    <w:p w14:paraId="56B9BD7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EA57B55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zgłoszenia przez Wykonawcę uwag, o których mowa w ust 5 powyżej, podważających zasadność bezpośredniej zapłaty, Zamawiający składa do depozytu </w:t>
      </w:r>
      <w:r>
        <w:rPr>
          <w:rFonts w:ascii="Times New Roman" w:hAnsi="Times New Roman" w:cs="Times New Roman"/>
          <w:sz w:val="24"/>
          <w:szCs w:val="24"/>
        </w:rPr>
        <w:lastRenderedPageBreak/>
        <w:t>sądowego kwotę potrzebną na pokrycie wynagrodzenia Podwykonawcy lub dalszego podwykonawcy.</w:t>
      </w:r>
    </w:p>
    <w:p w14:paraId="1D79393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E946B1D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 bezpośredniej zapłaty wynagrodzenia Podwykonawcy, Zamawiający może dokonać potrącenia kwoty zapłaconej Podwykonawcy lub skierowanej do depozytu sądowego, z dowolnej wierzytelności Wykonawcy lub z zabezpieczenia należytego wykonania niniejszej umowy.</w:t>
      </w:r>
    </w:p>
    <w:p w14:paraId="2EDE0E9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7E30656" w14:textId="1C4E0F80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Należności z tytułu faktur będą płatne przez Zamawiającego przelewem na konto Wykonawcy</w:t>
      </w:r>
      <w:r w:rsidR="001109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Podwykonawcy.</w:t>
      </w:r>
    </w:p>
    <w:p w14:paraId="7B76C34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62EFAFA" w14:textId="5A9751A4" w:rsidR="00D3478A" w:rsidRPr="00845990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90">
        <w:rPr>
          <w:rFonts w:ascii="Times New Roman" w:hAnsi="Times New Roman" w:cs="Times New Roman"/>
          <w:sz w:val="24"/>
          <w:szCs w:val="24"/>
        </w:rPr>
        <w:t xml:space="preserve">Zamawiający ma obowiązek zapłaty faktur </w:t>
      </w:r>
      <w:r w:rsidR="00110928">
        <w:rPr>
          <w:rFonts w:ascii="Times New Roman" w:hAnsi="Times New Roman" w:cs="Times New Roman"/>
          <w:sz w:val="24"/>
          <w:szCs w:val="24"/>
        </w:rPr>
        <w:t>za</w:t>
      </w:r>
      <w:r w:rsidRPr="00845990">
        <w:rPr>
          <w:rFonts w:ascii="Times New Roman" w:hAnsi="Times New Roman" w:cs="Times New Roman"/>
          <w:sz w:val="24"/>
          <w:szCs w:val="24"/>
        </w:rPr>
        <w:t xml:space="preserve"> wynagrodzeni</w:t>
      </w:r>
      <w:r w:rsidR="00110928">
        <w:rPr>
          <w:rFonts w:ascii="Times New Roman" w:hAnsi="Times New Roman" w:cs="Times New Roman"/>
          <w:sz w:val="24"/>
          <w:szCs w:val="24"/>
        </w:rPr>
        <w:t>e</w:t>
      </w:r>
      <w:r w:rsidRPr="00845990">
        <w:rPr>
          <w:rFonts w:ascii="Times New Roman" w:hAnsi="Times New Roman" w:cs="Times New Roman"/>
          <w:sz w:val="24"/>
          <w:szCs w:val="24"/>
        </w:rPr>
        <w:t xml:space="preserve"> określone w §10 ust. 1 w terminie do 30 dni licząc od daty jej otrzymania. Datą zapłaty jest dzień wydania polecenia przelewu bankowego.</w:t>
      </w:r>
    </w:p>
    <w:p w14:paraId="235EFD7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E2FBF37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bez zgody Zamawiającego dokonać przelewu wierzytelności na rzecz osoby trzeciej.</w:t>
      </w:r>
    </w:p>
    <w:p w14:paraId="58C75EC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38C8C53" w14:textId="77777777" w:rsidR="00D3478A" w:rsidRDefault="00000000">
      <w:pPr>
        <w:pStyle w:val="Akapitzlist"/>
        <w:numPr>
          <w:ilvl w:val="0"/>
          <w:numId w:val="5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oświadcza, że zgodnie z zasadą scentralizowanego rozliczania podatku od towarów i usług VAT w Gminie Milejewo i jego jednostkach organizacyjnych: </w:t>
      </w:r>
    </w:p>
    <w:p w14:paraId="71F052A5" w14:textId="77777777" w:rsidR="00D3478A" w:rsidRDefault="00000000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Nabywcą realizowanych robót jest Gmina Milejewo ul. Elbląska 47, 82-316 Milejewo posiadająca    NIP 578 30 33 342, </w:t>
      </w:r>
    </w:p>
    <w:p w14:paraId="2B9F85F2" w14:textId="77777777" w:rsidR="00D3478A" w:rsidRDefault="00000000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Odbiorcą jest Urząd Gminy Milejewo ul. Elbląska 47, 82-316 Milejewo. </w:t>
      </w:r>
    </w:p>
    <w:p w14:paraId="21E24E16" w14:textId="77777777" w:rsidR="00D3478A" w:rsidRDefault="00000000">
      <w:pPr>
        <w:pStyle w:val="Akapitzlist"/>
        <w:numPr>
          <w:ilvl w:val="0"/>
          <w:numId w:val="5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Nabywcy i Odbiorcy wskazane powyżej winny znajdować się na fakturze, która będzie wystawiana z tytułu realizacji niniejszej Umowy. </w:t>
      </w:r>
    </w:p>
    <w:p w14:paraId="01DA6C2D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3374A715" w14:textId="77777777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roboty wynikające ze zmian wprowadzonych postanowieniami §4 ust. 3 niniejszej umowy odpowiadają opisowi pozycji w Tabeli elementów rozliczeniowych, cena jednostkowa określona w Tabeli elementów rozliczeniowych, używana jest do wyliczenia w proporcjonalnej wysokości wynagrodzenia.</w:t>
      </w:r>
    </w:p>
    <w:p w14:paraId="1D3A94F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B71AB62" w14:textId="77777777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roboty wynikające z wprowadzonych postanowieniami § 4 ust. 3 niniejszej umowy zmian, nie odpowiadają opisowi pozycji w kosztorysie ofertowym, Wykonawca powinien przedłożyć do akceptacji Zamawiającego cenę jednostkową elementu nie wyższą od ceny wynikającej z aktualnego cennika publikowanego w wydawnictwie „SEKOCENBUD”. W przypadku konieczności zastosowania indywidualnej kalkulacji ceny jednostkowej robót, Wykonawca przyjmie ceny czynników produkcji nie wyższe od aktualnych średnich cen robocizny, materiałów, sprzętu i transportu w cenniku  publikowanym w w/w wydawnictwie w miesiącu, w którym kalkulacja jest sporządzana z uwzględnieniem nakładów rzeczowych określonych w Katalogach Nakładów Rzeczowych (KNR), a w przypadku robót, dla których nie określono nakładów rzeczowych w KNR, wg innych ogólnie stosowanych katalogów lub nakładów własnych zaakceptowanych przez Zamawiającego.</w:t>
      </w:r>
    </w:p>
    <w:p w14:paraId="02C8BEC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4B6242" w14:textId="77777777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cena jednostkowa przedłożona przez Wykonawcę do akceptacji Zamawiającemu będzie skalkulowana niezgodnie z postanowieniami ust. 2 powyżej, Zamawiający wprowadzi korektę ceny opartą na własnych wyliczeniach.</w:t>
      </w:r>
    </w:p>
    <w:p w14:paraId="69055DE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DEFAB21" w14:textId="77777777" w:rsidR="00D3478A" w:rsidRDefault="00000000">
      <w:pPr>
        <w:pStyle w:val="Akapitzlist"/>
        <w:numPr>
          <w:ilvl w:val="0"/>
          <w:numId w:val="5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dokonać wyliczeń cen, o których mowa w ust. 2 powyżej oraz przedstawić Zamawiającemu do akceptacji wysokość wynagrodzenia wynikającą ze zmian przed rozpoczęciem robót wynikających z tych zmian.</w:t>
      </w:r>
    </w:p>
    <w:p w14:paraId="3E84C66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RĘKOJMIA</w:t>
      </w:r>
    </w:p>
    <w:p w14:paraId="06BC978B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0C0E6A78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rękojmi na przedmiot umowy na okres ………………….. (zgodnie z ofertą Wykonawcy).</w:t>
      </w:r>
    </w:p>
    <w:p w14:paraId="20172F33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A7472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okresu rękojmi rozpoczyna się w dniu następnym licząc od dnia odbioru końcowego robót.</w:t>
      </w:r>
    </w:p>
    <w:p w14:paraId="58D206B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C596BE3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dochodzić roszczeń z tytułu rękojmi także po okresie określonym </w:t>
      </w:r>
      <w:r>
        <w:rPr>
          <w:rFonts w:ascii="Times New Roman" w:hAnsi="Times New Roman" w:cs="Times New Roman"/>
          <w:sz w:val="24"/>
          <w:szCs w:val="24"/>
        </w:rPr>
        <w:br/>
        <w:t>w ust. 1 powyżej, jeżeli zgłosił wadę przed upływem tego okresu.</w:t>
      </w:r>
    </w:p>
    <w:p w14:paraId="5D8C942B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51D1201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okresie udzielonej rękojmi powiadomi Wykonawcę niezwłocznie o wszelkich ujawnionych usterkach. Wady i usterki usunięte zostaną niezwłocznie. Termin przystąpienia do usuwania wad i usterek w technicznie uzasadnionych przypadkach może zostać wydłużony za zgodą Zamawiającego.</w:t>
      </w:r>
    </w:p>
    <w:p w14:paraId="7748AF24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A73DECE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odmówić usunięcia wad i usterek bez względu na związane z tym koszty.</w:t>
      </w:r>
    </w:p>
    <w:p w14:paraId="0A375FE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965E274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nieusunięcia wad i usterek w wyznaczonym terminie, Zamawiający może naliczyć karę umowną zgodnie z §15 ust. 1 pkt 2 umowy.</w:t>
      </w:r>
    </w:p>
    <w:p w14:paraId="24AD39F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495403A" w14:textId="77777777" w:rsidR="00D3478A" w:rsidRDefault="00000000">
      <w:pPr>
        <w:pStyle w:val="Akapitzlist"/>
        <w:numPr>
          <w:ilvl w:val="0"/>
          <w:numId w:val="53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obowiązywania, po rozwiązaniu lub po wygaśnięciu umowy, Wykonawca jest i będzie odpowiedzialny wobec Zamawiającego na zasadach uregulowanych w kodeksie cywilnym za wszelkie szkody (wydatki, koszty postępowań) oraz roszczenia osób trzecich w przypadku, gdy będą one wynikać z wad przedmiotu umowy.</w:t>
      </w:r>
    </w:p>
    <w:p w14:paraId="0CCDAAD8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91FD5AB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ZABEZPIECZENIE</w:t>
      </w:r>
    </w:p>
    <w:p w14:paraId="6554D99C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032D235F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wnosi zabezpieczenie należytego wykonania umowy w wysokości 5% ceny łącznie z podatkiem VAT określonej w §10 ust. 1 niniejszej umowy, co stanowi kwotę…………………………………….</w:t>
      </w:r>
    </w:p>
    <w:p w14:paraId="75B2A3F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A0EC1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służy pokryciu roszczeń z tytułu niewykonania lub nienależytego wykonania umowy.</w:t>
      </w:r>
    </w:p>
    <w:p w14:paraId="7124FDF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32FF69A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może być wnoszone według wyboru wykonawcy w jednej lub w kilku następujących formach:</w:t>
      </w:r>
    </w:p>
    <w:p w14:paraId="52142DD0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pieniądzu – przelewem na konto zamawiającego w </w:t>
      </w:r>
      <w:r>
        <w:rPr>
          <w:rFonts w:ascii="Times New Roman" w:hAnsi="Times New Roman" w:cs="Times New Roman"/>
          <w:spacing w:val="-1"/>
          <w:sz w:val="24"/>
          <w:szCs w:val="24"/>
        </w:rPr>
        <w:t>Bank PKO BP S. A. Oddział Elbląg</w:t>
      </w:r>
      <w:r>
        <w:rPr>
          <w:rFonts w:ascii="Times New Roman" w:hAnsi="Times New Roman" w:cs="Times New Roman"/>
          <w:sz w:val="24"/>
          <w:szCs w:val="24"/>
        </w:rPr>
        <w:t xml:space="preserve">, numer rachunku: </w:t>
      </w:r>
      <w:r>
        <w:rPr>
          <w:rFonts w:ascii="Times New Roman" w:hAnsi="Times New Roman" w:cs="Times New Roman"/>
          <w:b/>
          <w:bCs/>
          <w:sz w:val="24"/>
          <w:szCs w:val="24"/>
        </w:rPr>
        <w:t>98 1440 1039 0000 0000 0356 6568.</w:t>
      </w:r>
    </w:p>
    <w:p w14:paraId="6B2E636B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bankowych lub poręczeniach spółdzielczej kasy oszczędnościowo – kredytowej, z tym że zobowiązanie kasy jest zawsze zobowiązaniem pieniężnym;</w:t>
      </w:r>
    </w:p>
    <w:p w14:paraId="6DA8FE6C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bankowych;</w:t>
      </w:r>
    </w:p>
    <w:p w14:paraId="07356D80" w14:textId="77777777" w:rsidR="00D3478A" w:rsidRDefault="00000000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gwarancjach ubezpieczeniowych;</w:t>
      </w:r>
    </w:p>
    <w:p w14:paraId="27B66925" w14:textId="77777777" w:rsidR="00D3478A" w:rsidRDefault="00000000">
      <w:pPr>
        <w:pStyle w:val="Akapitzlist"/>
        <w:numPr>
          <w:ilvl w:val="0"/>
          <w:numId w:val="55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poręczeniach udzielanych przez podmioty, o których mowa w art. 6b ust. 5 pkt.2. ustawy z dnia 9 listopada 2000 r. o utworzeniu Polskiej Agencji Rozwoju Przedsiębiorczości.</w:t>
      </w:r>
    </w:p>
    <w:p w14:paraId="1BEC7946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53B2F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Zabezpieczenie należytego wykonania umowy zostało przez wykonawcę wniesione </w:t>
      </w:r>
      <w:r>
        <w:rPr>
          <w:rFonts w:ascii="Times New Roman" w:hAnsi="Times New Roman" w:cs="Times New Roman"/>
          <w:sz w:val="24"/>
          <w:szCs w:val="24"/>
        </w:rPr>
        <w:br/>
        <w:t>w formie …………………………………………………….</w:t>
      </w:r>
    </w:p>
    <w:p w14:paraId="2FEC623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110FB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wnoszone w formie określonej w ust. 3, pkt. 2,3,4 lub 5 musi być bezwarunkowe i tożsame z zabezpieczeniem wnoszonym w pieniądzu.</w:t>
      </w:r>
    </w:p>
    <w:p w14:paraId="647532B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7F2785E5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wniesienia zabezpieczenia w pieniądzu wykonawca może wyrazić zgodę na zaliczenie kwoty wadium na poczet zabezpieczenia.</w:t>
      </w:r>
    </w:p>
    <w:p w14:paraId="2A48A63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01D67EB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32877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771DB3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umowy wykonawca może dokonać zmiany formy zabezpieczenia na jedną lub kilka form, o których mowa w ust. 3 powyżej.</w:t>
      </w:r>
    </w:p>
    <w:p w14:paraId="2EBB0E61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9237B7A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formy zabezpieczenia jest dokonywana z zachowaniem ciągłości zabezpieczenia i bez zmniejszenia jego wysokości.</w:t>
      </w:r>
    </w:p>
    <w:p w14:paraId="4144D8C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93E1661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 jakichkolwiek przyczyn zabezpieczenie należytego wykonania umowy, o którym mowa w ust. 1, utraci ważność z punktu widzenia celu w jakim zostało ustalone, Wykonawca zobowiązany jest wnieść nowe zabezpieczenie przed upływem terminu ważności zabezpieczenia pierwotnego, pod rygorem odstąpienia przez Zamawiającego od umowy z winy Wykonawcy.</w:t>
      </w:r>
    </w:p>
    <w:p w14:paraId="2DED3BE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1204E16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Wypłata, o której mowa w ust. 10, następuje nie później niż w ostatnim dniu ważności dotychczasowego zabezpieczenia.</w:t>
      </w:r>
    </w:p>
    <w:p w14:paraId="4F605FC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F485C6C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zwróci 70% zabezpieczenia w terminie do 30 dni od dnia wykonania zamówienia i uznania przez Zamawiającego za należycie wykonane.</w:t>
      </w:r>
    </w:p>
    <w:p w14:paraId="560E607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097AF25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równa 30% zabezpieczenia pozostawiona zostanie na zabezpieczenie roszczeń z tytułu rękojmi za wady.</w:t>
      </w:r>
    </w:p>
    <w:p w14:paraId="5626BFD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79B3537" w14:textId="77777777" w:rsidR="00D3478A" w:rsidRDefault="00000000">
      <w:pPr>
        <w:pStyle w:val="Akapitzlist"/>
        <w:numPr>
          <w:ilvl w:val="0"/>
          <w:numId w:val="54"/>
        </w:numPr>
        <w:spacing w:after="2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Kwota, o której mowa w ust. 13 powyżej zostanie zwrócona nie później niż w 15 dniu po upływie okresu rękojmi za wady.</w:t>
      </w:r>
    </w:p>
    <w:p w14:paraId="08553934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/>
          <w:sz w:val="24"/>
          <w:szCs w:val="24"/>
        </w:rPr>
      </w:pPr>
    </w:p>
    <w:p w14:paraId="48803889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WYSOKOŚCI WYNAGRODZENIA</w:t>
      </w:r>
    </w:p>
    <w:p w14:paraId="7A05C5E5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4A85D222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zmiany ceny materiałów lub kosztów związanych z realizacją zamówienia, Strony mogą dokonać waloryzacji wynagrodzenia umownego, jeżeli wskaźnik cen produkcji budowlano-montażowej, ustalany przez Prezesa Głównego Urzędu Statystycznego w formie Komunikatu i ogłaszany w Dzienniku Urzędowym Głównego Urzędu Statystycznego przekroczy (+/-) 2 punkty procentowe w stosunku do wartości tego wskaźnika aktualnej w dniu złożenia oferty przez Wykonawcę.</w:t>
      </w:r>
    </w:p>
    <w:p w14:paraId="0ADB4A9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C8DCA5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być dokonywana nie częściej niż raz na kwartał w następujący sposób:</w:t>
      </w:r>
    </w:p>
    <w:p w14:paraId="49C5675B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pierwsza waloryzacja może nastąpić po upływie 6 miesięcy od zawarcia Umowy, począwszy od miesiąca następującego po miesiącu, w którym zawarto Umowę,</w:t>
      </w:r>
    </w:p>
    <w:p w14:paraId="351AD77D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może zostać dokonana na wniosek Wykonawcy lub Zamawiającego                        w zakresie robót odebranych;</w:t>
      </w:r>
    </w:p>
    <w:p w14:paraId="61C9B08C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nastąpi z użyciem wskaźnika cen produkcji budowlano-montażowej, ustalanego przez Prezesa Głównego Urzędu Statystycznego w formie Komunikatu                          i ogłaszanego w Dzienniku Urzędowym Głównego Urzędu Statystycznego, przy czym poziom/wysokość waloryzacji wynagrodzenia będzie stanowił różnicę pomiędzy wartością tego wskaźnika aktualną w dniu złożenia oferty przez Wykonawcę a wartością obowiązującą w okresie obejmującym waloryzację;</w:t>
      </w:r>
    </w:p>
    <w:p w14:paraId="1186D868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zostanie wypłacona nie wcześniej niż w miesiącu następującym po miesiącu, w którym ukazała się publikacja wskaźnika, o którym mowa w ust. 1;</w:t>
      </w:r>
    </w:p>
    <w:p w14:paraId="7D28D6AF" w14:textId="77777777" w:rsidR="00D3478A" w:rsidRDefault="00000000">
      <w:pPr>
        <w:pStyle w:val="Akapitzlist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na dzień końcowego odbioru robót nie został opublikowany przez Prezesa Głównego Urzędu Statystycznego aktualny wskaźnik do waloryzacji wykorzystany zostanie wskaźnik najbardziej aktualny;</w:t>
      </w:r>
    </w:p>
    <w:p w14:paraId="22C0EDAA" w14:textId="77777777" w:rsidR="00D3478A" w:rsidRDefault="00000000">
      <w:pPr>
        <w:pStyle w:val="Akapitzlist"/>
        <w:numPr>
          <w:ilvl w:val="0"/>
          <w:numId w:val="74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przypadku, gdyby wskaźnik, o którym mowa w ust. 1, przestał być dostępny, zastosowanie znajdą inne najbardziej zbliżone wskaźniki, publikowane przez Prezesa Głównego Urzędu Statystycznego;</w:t>
      </w:r>
    </w:p>
    <w:p w14:paraId="5E6A506C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C2BE2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Waloryzacja wymaga sporządzenia aneksu do Umowy.</w:t>
      </w:r>
    </w:p>
    <w:p w14:paraId="154C3F1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1E165A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wartość zmiany wynagrodzenia, jaką dopuszcza Zamawiający w związku </w:t>
      </w:r>
      <w:r>
        <w:rPr>
          <w:rFonts w:ascii="Times New Roman" w:hAnsi="Times New Roman" w:cs="Times New Roman"/>
          <w:bCs/>
          <w:sz w:val="24"/>
          <w:szCs w:val="24"/>
        </w:rPr>
        <w:br/>
        <w:t>ze zmianą ceny materiałów lub kosztów związanych z realizacją zamówienia nie może przekroczyć 5% wynagrodzenia umownego brutto określonego umową.</w:t>
      </w:r>
    </w:p>
    <w:p w14:paraId="024C33DF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6E95D4" w14:textId="77777777" w:rsidR="00D3478A" w:rsidRDefault="00000000">
      <w:pPr>
        <w:pStyle w:val="Akapitzlist"/>
        <w:numPr>
          <w:ilvl w:val="0"/>
          <w:numId w:val="73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Wykonawca, którego wynagrodzenie zostało zmienione, zgodnie z postanowieniami                   ust. 3-5, zobowiązany jest do zmiany wynagrodzenia przysługującego podwykonawcy,                  z którym zawarł umowę na roboty budowlane lub usługi na okres dłuższy niż 6 miesięcy,                 z zastosowaniem zasad określonych w ust. 1-3.</w:t>
      </w:r>
    </w:p>
    <w:p w14:paraId="6D76B91C" w14:textId="77777777" w:rsidR="00D3478A" w:rsidRDefault="00000000">
      <w:p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845990">
        <w:rPr>
          <w:rFonts w:ascii="Times New Roman" w:hAnsi="Times New Roman" w:cs="Times New Roman"/>
          <w:bCs/>
          <w:sz w:val="24"/>
          <w:szCs w:val="24"/>
        </w:rPr>
        <w:t xml:space="preserve">Niezależnie od postanowień ust. 1-3, wynagrodzenie umowne może ulec zmianie </w:t>
      </w:r>
      <w:r w:rsidRPr="00845990">
        <w:rPr>
          <w:rFonts w:ascii="Times New Roman" w:hAnsi="Times New Roman" w:cs="Times New Roman"/>
          <w:bCs/>
          <w:sz w:val="24"/>
          <w:szCs w:val="24"/>
        </w:rPr>
        <w:br/>
        <w:t>w przypadkach wskazanych w § 11 i § 17.</w:t>
      </w:r>
    </w:p>
    <w:p w14:paraId="7EA868DF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1DCC1D0A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zmiany wysokości wynagrodzenia określonego                  w §10 Umowy – gdy została ona zawarta na okres dłuższy niż 6 miesięcy - w następujących przypadkach: </w:t>
      </w:r>
    </w:p>
    <w:p w14:paraId="3A82BD02" w14:textId="77777777" w:rsidR="00D3478A" w:rsidRDefault="00000000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zmiany stawki podatku od towarów i usług oraz podatku akcyzowego, </w:t>
      </w:r>
    </w:p>
    <w:p w14:paraId="4499CE4B" w14:textId="77777777" w:rsidR="00D3478A" w:rsidRDefault="00000000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wysokości minimalnego wynagrodzenia za pracę albo wysokości minimalnej stawki godzinowej, ustalonych na podstawie ustawy z dnia 10 października 2002 r. o minimalnym wynagrodzeniu za pracę, </w:t>
      </w:r>
    </w:p>
    <w:p w14:paraId="5B8BE18B" w14:textId="77777777" w:rsidR="00D3478A" w:rsidRDefault="00000000">
      <w:pPr>
        <w:pStyle w:val="Akapitzlist"/>
        <w:numPr>
          <w:ilvl w:val="0"/>
          <w:numId w:val="7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zasad podlegania ubezpieczeniom społecznym lub ubezpieczeniu zdrowotnemu lub wysokości stawki składki na ubezpieczenia społeczne lub ubezpieczenie zdrowotne, </w:t>
      </w:r>
    </w:p>
    <w:p w14:paraId="20588A95" w14:textId="4F02EF93" w:rsidR="00D3478A" w:rsidRDefault="00000000">
      <w:pPr>
        <w:pStyle w:val="Akapitzlist"/>
        <w:numPr>
          <w:ilvl w:val="0"/>
          <w:numId w:val="76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zasad gromadzenia i wysokości wpłat do pracowniczych planów kapitałowych, o których mowa w ustawie z dnia 4 października 2018 r. o pracowniczych planach kapitałowych                (Dz. U. poz. 2215 oraz z 2019 r. poz. 1074 i 1572)</w:t>
      </w:r>
      <w:r w:rsidR="001109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C93DFB" w14:textId="288104DA" w:rsidR="00D3478A" w:rsidRDefault="00110928">
      <w:p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Jeżeli zmiany te będą miały wpływ na koszty wykonania zamówienia przez wykonawcę, każda ze stron umowy, w terminie od dnia opublikowania przepisów dokonujących tych zmian do 30 dnia od dnia ich wejścia w życie, może zwrócić się do drugiej strony  o przeprowadzenie negocjacji w sprawie odpowiedniej zmiany wynagrodzenia. Zmiana umowy na podstawie ustaleń negocjacyjnych może nastąpić po wejściu w życie przepisów będących przyczyną waloryzacji.</w:t>
      </w:r>
    </w:p>
    <w:p w14:paraId="665BCDCD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 razie zmiany, o której mowa w ust. 1 pkt 2, przez pojęcie odpowiedniej zmiany wynagrodzenia należy rozumieć sumę wzrostu kosztów wykonawcy zamówienia publicznego wynikających z podwyższenia wynagrodzeń poszczególnych pracowników biorących udział w realizacji pozostałej do wykonania, w momencie wejścia w życie zmiany, części zamówienia, do wysokości wynagrodzenia minimalnego albo minimalnej stawki godzinowej obowiązującej po zmianie przepisów lub jej odpowiedniej części, w przypadku osób zatrudnionych w wymiarze niższym niż pełen etat.</w:t>
      </w:r>
    </w:p>
    <w:p w14:paraId="6AF328FB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781A86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 wskazanej w ust. 1 pkt 3, przez pojęcie odpowiedniej zmiany wynagrodzenia należy rozumieć sumę wzrostu kosztów wykonawcy zamówienia publicznego oraz drugiej strony umowy o pracę lub innej umowy cywilnoprawnej łączącej wykonawcę zamówienia publicznego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a biorącą udział w realizacji pozostałej do wykonania, w momencie wejścia w życie zmiany, części zamówienia przy założeniu braku zmiany wynagrodzenia netto tych osób.</w:t>
      </w:r>
    </w:p>
    <w:p w14:paraId="539E4B8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7AC4C432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zmiany wskazanej w ust. 1 pkt 4, przez pojęcie odpowiedniej zmiany wynagrodzenia należy rozumieć sumę wzrostu kosztów w realizacji zamówienia publicznego wynikająca z wpłat do PPK przez podmioty zatrudniające, uczestniczące                                   w realizacji zamówienia publicznego.</w:t>
      </w:r>
    </w:p>
    <w:p w14:paraId="69A7B4E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61D44D7F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razie zamówień realizowanych wspólnie przez kilku wykonawców lub realizowanych przy pomocy podwykonawców przepisy ust. 2-4 stosuje się odpowiednio.</w:t>
      </w:r>
    </w:p>
    <w:p w14:paraId="28ADEED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bCs/>
          <w:sz w:val="24"/>
          <w:szCs w:val="24"/>
        </w:rPr>
      </w:pPr>
    </w:p>
    <w:p w14:paraId="33B03839" w14:textId="77777777" w:rsidR="00D3478A" w:rsidRDefault="00000000">
      <w:pPr>
        <w:pStyle w:val="Akapitzlist"/>
        <w:numPr>
          <w:ilvl w:val="0"/>
          <w:numId w:val="75"/>
        </w:numPr>
        <w:spacing w:after="2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Warunkiem dokonania zmiany, o której mowa w ust. 2-5 jest złożenie uzasadnionego wniosku przez stronę inicjującą zmianę wraz z opisem okoliczności stanowiących podstawę do dokonania takiej zmiany.</w:t>
      </w:r>
    </w:p>
    <w:p w14:paraId="0A69AA31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12B2D838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721D9B95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74E688A7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dotrzymaniu terminu, o którym mowa w §3 ust. 1 niniejszej umowy – w wysokości 0,5 % wynagrodzenia brutto przedmiotu umowy, o którym mowa w §10 ust. 1 niniejszej umowy, za każdy dzień zwłoki,</w:t>
      </w:r>
    </w:p>
    <w:p w14:paraId="4B1573AA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zwłokę w usunięciu wad stwierdzonych przy odbiorze częściowym, końcowym lub odbiorze przed upływem okresu rękojmi – w wysokości 0,5% od wynagrodzenia umownego brutto przedmiotu umowy, o którym mowa w §10 ust. 1 niniejszej umowy, za każdy dzień zwłoki, liczony od upływu terminu wyznaczonego zgodnie z postanowieniami §9 na usunięcie wad, </w:t>
      </w:r>
    </w:p>
    <w:p w14:paraId="11032A7C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tytułu odstąpienia od umowy z przyczyn leżących po stronie Wykonawcy – w wysokości 10% wynagrodzenia brutto, o którym mowa w §10 ust. 1 niniejszej umowy,</w:t>
      </w:r>
    </w:p>
    <w:p w14:paraId="418195D6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roboty objęte przedmiotem niniejszej umowy będzie wykonywał, bez zgody zamawiającego, podmiot inny niż Wykonawca – karę umowną w wysokości 1% wynagrodzenia umownego brutto, o którym mowa w §10 ust. 1 niniejszej umowy,</w:t>
      </w:r>
    </w:p>
    <w:p w14:paraId="235E14D3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zapłaty lub nieterminową zapłatę wynagrodzenia należnego podwykonawcom lub dalszym podwykonawcom – w wysokości 0,05% wynagrodzenia brutto określonego w §10 ust. 1 niniejszej umowy, za każdy dzień zwłoki,</w:t>
      </w:r>
    </w:p>
    <w:p w14:paraId="6B51B393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nieprzedłożenie do zaakceptowania projektu umowy o podwykonawstwo lub projektu jej zmian – w wysokości 0,05% wynagrodzenia brutto określonego w § 10 ust. 1 niniejszej umowy, za każdy dzień zwłoki,</w:t>
      </w:r>
    </w:p>
    <w:p w14:paraId="3862EED6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nieprzedłożenie poświadczonej za zgodność z oryginałem kopii umowy o podwykonawstwo lub jej zmiany – w wysokości 0,05% wynagrodzenia brutto określonego w § 10 ust. 1 niniejszej umowy, za każdy dzień zwłoki,</w:t>
      </w:r>
    </w:p>
    <w:p w14:paraId="467158E4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brak zmiany umowy o podwykonawstwo w zakresie terminu zapłaty (jeżeli była wymagana) – w wysokości 0,05% wynagrodzenia brutto określonego w §10 ust. 1 niniejszej umowy, za każdy dzień zwłoki,</w:t>
      </w:r>
    </w:p>
    <w:p w14:paraId="056BF1CE" w14:textId="77777777" w:rsidR="00D3478A" w:rsidRDefault="00000000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niespełnienie wymagań w zakresie zatrudnienia osób wykonujących czynności wskazanych w §5 ust. 3 Umowy – karę umowną w wysokości 2 000 zł,</w:t>
      </w:r>
    </w:p>
    <w:p w14:paraId="1928308C" w14:textId="77777777" w:rsidR="00D3478A" w:rsidRDefault="00000000">
      <w:pPr>
        <w:pStyle w:val="Akapitzlist"/>
        <w:numPr>
          <w:ilvl w:val="0"/>
          <w:numId w:val="5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nieprzedstawienie dowodów wskazanych w §5 ust. 4 Umowy – w wysokości 0,05% wynagrodzenia brutto za każdy dzień zwłoki,</w:t>
      </w:r>
    </w:p>
    <w:p w14:paraId="35DB33F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3566558A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sumowanie naliczonych kar umownych z różnych tytułów.</w:t>
      </w:r>
    </w:p>
    <w:p w14:paraId="31EC66C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5308DE1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wartość kar umownych nałożonych na Wykonawcę nie może przekroczyć 15% wynagrodzenia brutto określonego w §10 ust. 1 niniejszej umowy. Po osiągnięciu tej wysokości Zamawiający może odstąpić od umowy z przyczyn leżących po stronie Wykonawcy.</w:t>
      </w:r>
    </w:p>
    <w:p w14:paraId="42BFCE8C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5363BA95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zapłaci Wykonawcy kary umowne z tytułu odstąpienia od umowy z przyczyn leżących po stronie Zamawiającego – w wysokości 10% wynagrodzenia brutto, o którym mowa w § 10 ust. 1 niniejszej umowy.</w:t>
      </w:r>
    </w:p>
    <w:p w14:paraId="33F9CB48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10F86B3E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zastrzegają sobie prawo do odszkodowania przenoszącego wysokość kar umownych do wysokości rzeczywiście poniesionej szkody i utraconych korzyści.</w:t>
      </w:r>
    </w:p>
    <w:p w14:paraId="2536D416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3730A10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Zamawiający odstąpi od umowy z powodu zwłoki Wykonawcy w wykonywaniu przedmiotu umowy, to Zamawiający jest uprawniony do naliczenia tylko jednej kary umownej z tytułu odstąpienia od umowy, bądź z tytułu zwłoki w wykonaniu przedmiotu umowy.</w:t>
      </w:r>
    </w:p>
    <w:p w14:paraId="2F55D8E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B6E4479" w14:textId="77777777" w:rsidR="00D3478A" w:rsidRDefault="00000000">
      <w:pPr>
        <w:pStyle w:val="Akapitzlist"/>
        <w:numPr>
          <w:ilvl w:val="0"/>
          <w:numId w:val="5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terminie 10 dni od daty wystąpienia przez Zamawiającego z żądaniem zapłacenia kary. Zamawiający może potrącić należną mu karę z dowolnej należności przysługującej Wykonawcy względem Zamawiającego.</w:t>
      </w:r>
    </w:p>
    <w:p w14:paraId="20459EC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29E97424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</w:p>
    <w:p w14:paraId="7C194ADD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przypadków wymienionych w treści tytułu XV Kodeksu Cywilnego, Stronom przysługuje prawo odstąpienia od umowy, w przypadku gdy:</w:t>
      </w:r>
    </w:p>
    <w:p w14:paraId="7159EC8E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przerwał z przyczyn leżących po stronie Wykonawcy realizację przedmiotu umowy i przerwa ta trwa dłużej niż 7 dni, pomimo pisemnego wezwania od Zamawiającego do wznowienia robót,</w:t>
      </w:r>
    </w:p>
    <w:p w14:paraId="21D4EF8F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objęte niniejszą umową wykonuje bez zgody Zamawiającego podmiot inny niż Wykonawca,</w:t>
      </w:r>
    </w:p>
    <w:p w14:paraId="00F7110D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istotna zmiana okoliczności powodująca, że wykonanie umowy nie leży w interesie publicznym, czego nie można było przewidzieć w chwili zawarcia umowy – odstąpienie od umowy w tym przypadku może nastąpić w terminie 14 dni od powzięcia wiadomości o powyższych okolicznościach. W takim wypadku Wykonawca może żądać jedynie wynagrodzenia należnego mu z tytułu wykonania części umowy,</w:t>
      </w:r>
    </w:p>
    <w:p w14:paraId="2155D9DF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realizuje roboty przewidziane niniejszą umową w sposób niezgodny z  Opis Techniczny lub niniejszą umową pomimo pisemnego upomnienia Wykonawcy przez Zamawiającego,</w:t>
      </w:r>
    </w:p>
    <w:p w14:paraId="7593F1B0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podzleca całość robót lub dokonuje cesji umowy, jej części lub wynikającej z niej wierzytelności bez zgody Zamawiającego,</w:t>
      </w:r>
    </w:p>
    <w:p w14:paraId="47ABE2B0" w14:textId="77777777" w:rsidR="00D3478A" w:rsidRDefault="00000000">
      <w:pPr>
        <w:pStyle w:val="Akapitzlist"/>
        <w:numPr>
          <w:ilvl w:val="0"/>
          <w:numId w:val="5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 konieczność:</w:t>
      </w:r>
    </w:p>
    <w:p w14:paraId="282451D5" w14:textId="77777777" w:rsidR="00D3478A" w:rsidRDefault="00000000">
      <w:pPr>
        <w:pStyle w:val="Akapitzlist"/>
        <w:numPr>
          <w:ilvl w:val="0"/>
          <w:numId w:val="6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dokonania bezpośrednich zapłat na sumę większą niż 5% wartości umowy Podwykonawcy lub dalszemu Podwykonawcy, którzy zawarli zaakceptowane przez Zamawiającego umowy o podwykonawstwo, których przedmiotem są roboty budowlane lub którzy zawarli przedłożone Zamawiającemu umowy o Podwykonawstwo, których przedmiotem są dostawy lub usługi,</w:t>
      </w:r>
    </w:p>
    <w:p w14:paraId="14640E55" w14:textId="77777777" w:rsidR="00D3478A" w:rsidRDefault="00000000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wszczętego postępowania egzekucyjnego nastąpi zajęcie majątku Wykonawcy lub jego znacznej części w zakresie uniemożliwiającym realizację umowy,</w:t>
      </w:r>
    </w:p>
    <w:p w14:paraId="5D867DF6" w14:textId="77777777" w:rsidR="00D3478A" w:rsidRDefault="00000000">
      <w:pPr>
        <w:pStyle w:val="Akapitzlist"/>
        <w:numPr>
          <w:ilvl w:val="0"/>
          <w:numId w:val="5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zostanie wszczęte postępowanie likwidacyjne lub złożony wniosek o ogłoszenie upadłości Wykonawcy.</w:t>
      </w:r>
    </w:p>
    <w:p w14:paraId="0B9B313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BBBE591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Wykonawcę oraz Zamawiającego obciążają następujące obowiązki szczegółowe:</w:t>
      </w:r>
    </w:p>
    <w:p w14:paraId="5262DCAB" w14:textId="77777777" w:rsidR="00D3478A" w:rsidRDefault="00000000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zabezpieczy przerwane roboty w zakresie obustronnie uzgodnionym na koszt strony, z której to winy nastąpiło odstąpienie od umowy lub przerwanie robót,</w:t>
      </w:r>
    </w:p>
    <w:p w14:paraId="35B862AA" w14:textId="77777777" w:rsidR="00D3478A" w:rsidRDefault="00000000">
      <w:pPr>
        <w:pStyle w:val="Akapitzlist"/>
        <w:numPr>
          <w:ilvl w:val="0"/>
          <w:numId w:val="6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odbioru robót zgłoszonych przez Wykonawcę:</w:t>
      </w:r>
    </w:p>
    <w:p w14:paraId="7DADE5BA" w14:textId="77777777" w:rsidR="00D3478A" w:rsidRDefault="00000000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przerwanych oraz zabezpieczających, jeżeli odstąpienie od umowy, nastąpiło z przyczyn, za które Wykonawca nie odpowiada oraz zapłaci wynagrodzenie za te roboty,</w:t>
      </w:r>
    </w:p>
    <w:p w14:paraId="135305D6" w14:textId="77777777" w:rsidR="00D3478A" w:rsidRDefault="00000000">
      <w:pPr>
        <w:pStyle w:val="Akapitzlist"/>
        <w:numPr>
          <w:ilvl w:val="0"/>
          <w:numId w:val="6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zabezpieczających, jeżeli odstąpienie od umowy, nastąpiło z przyczyn, za które odpowiada Wykonawca,</w:t>
      </w:r>
    </w:p>
    <w:p w14:paraId="7313A08E" w14:textId="77777777" w:rsidR="00D3478A" w:rsidRDefault="00000000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 terminie 7 dni od daty odstąpienia od umowy przejmie od Wykonawcy teren budowy pod swój dozór,</w:t>
      </w:r>
    </w:p>
    <w:p w14:paraId="5303622B" w14:textId="77777777" w:rsidR="00D3478A" w:rsidRDefault="00000000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przy udziale Zamawiającego w terminie 7 dni od daty zgłoszenia, o którym mowa w pkt 2) sporządzi szczegółowy protokół inwentaryzacji robót w toku, wraz z zestawieniem wartości wykonanych robót według stanu na dzień odstąpienia; protokół inwentaryzacji robót w toku stanowić będzie podstawę do wystawienia faktury VAT przez Wykonawcę,</w:t>
      </w:r>
    </w:p>
    <w:p w14:paraId="43D9EBC1" w14:textId="77777777" w:rsidR="00D3478A" w:rsidRDefault="00000000">
      <w:pPr>
        <w:pStyle w:val="Akapitzlist"/>
        <w:numPr>
          <w:ilvl w:val="0"/>
          <w:numId w:val="61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sporządzi wykaz tych materiałów, konstrukcji lub urządzeń, które nie mogą być wykorzystane przez Wykonawcę do realizacji innych robót nie objętych niniejszą umową, jeżeli odstąpienie od niniejszej umowy nastąpiło z przyczyn niezależnych od niego,</w:t>
      </w:r>
    </w:p>
    <w:p w14:paraId="1A3626AE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pod rygorem nieważności takiego oświadczenia i musi zawierać uzasadnienie. Zamawiający może złożyć takie oświadczenie w terminie sześciu miesięcy od powzięcia informacji o przyczynach stanowiących podstawę odstąpienia.</w:t>
      </w:r>
    </w:p>
    <w:p w14:paraId="2A769357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1FF37F0" w14:textId="77777777" w:rsidR="00D3478A" w:rsidRDefault="00000000">
      <w:pPr>
        <w:pStyle w:val="Akapitzlist"/>
        <w:numPr>
          <w:ilvl w:val="0"/>
          <w:numId w:val="5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rozwiązać umowę na podstawie art. 456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 W takiej sytuacji Wykonawca może żądać wyłącznie wynagrodzenia należnego z tytułu wykonania części umowy.</w:t>
      </w:r>
    </w:p>
    <w:p w14:paraId="5711C907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ODPOWIEDZIALNOŚĆ WYKONAWCY</w:t>
      </w:r>
    </w:p>
    <w:p w14:paraId="6059FF63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</w:t>
      </w:r>
    </w:p>
    <w:p w14:paraId="77A75DBE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dnia protokolarnego przekazania terenu budowy odpowiedzialność cywilną za szkody oraz następstwa nieszczęśliwych wypadków dotyczących pracowników i osób trzecich, a </w:t>
      </w:r>
      <w:r>
        <w:rPr>
          <w:rFonts w:ascii="Times New Roman" w:hAnsi="Times New Roman" w:cs="Times New Roman"/>
          <w:sz w:val="24"/>
          <w:szCs w:val="24"/>
        </w:rPr>
        <w:lastRenderedPageBreak/>
        <w:t>powstałych w związku z prowadzonymi robotami, w tym także ruchem pojazdów mechanicznych, ponosi Wykonawca robót.</w:t>
      </w:r>
    </w:p>
    <w:p w14:paraId="6AC427A0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2310AA8" w14:textId="4704C216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ubezpieczenia od odpowiedzialności cywilnej w zakresie prowadzonej działalności gospodarczej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b/>
          <w:sz w:val="24"/>
          <w:szCs w:val="24"/>
        </w:rPr>
        <w:t xml:space="preserve">nie niższej niż </w:t>
      </w:r>
      <w:r w:rsidR="005D3D42">
        <w:rPr>
          <w:rFonts w:ascii="Times New Roman" w:hAnsi="Times New Roman" w:cs="Times New Roman"/>
          <w:b/>
          <w:sz w:val="24"/>
          <w:szCs w:val="24"/>
        </w:rPr>
        <w:t>5 000 000,00</w:t>
      </w:r>
      <w:r w:rsidR="00AF4678">
        <w:rPr>
          <w:rFonts w:ascii="Times New Roman" w:hAnsi="Times New Roman" w:cs="Times New Roman"/>
          <w:b/>
          <w:sz w:val="24"/>
          <w:szCs w:val="24"/>
        </w:rPr>
        <w:t xml:space="preserve"> zł. </w:t>
      </w:r>
    </w:p>
    <w:p w14:paraId="2E72874E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ABD7E9F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Ubezpieczeniu podlega  w szczególności odpowiedzialność cywilna obejmująca swym zakresem co najmniej szkody poniesione przez pracowników i osoby trzecie w wyniku śmierci, uszkodzenia ciała, rozstroju zdrowia (szkoda osobowa) lub w wyniku utraty, zniszczenia lub uszkodzenia mienia własnego lub osób trzecich, a także szkody spowodowane błędami (szkoda rzeczowa), powstałe w związku z wykonywaniem robót budowlanych i innych prac objętych przedmiotem umowy, w tym ruchem pojazdów mechanicznych.</w:t>
      </w:r>
    </w:p>
    <w:p w14:paraId="52AF8EF3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40BDD6A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umowy lub umów, o których mowa w ust. 2 i 3 powyżej, w szczególności składki ubezpieczeniowe, pokrywa w całości Wykonawca.</w:t>
      </w:r>
    </w:p>
    <w:p w14:paraId="4639FCE1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9A7279E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przedłoży Zamawiającemu dokumenty potwierdzające zawarcie umowy ubezpieczenia, w tym w szczególności kopię umowy i polisy ubezpieczenia, nie później niż do dnia przekazania terenu budowy. W przypadku uchybienia przedmiotowemu obowiązkowi Zamawiający ma prawo wstrzymać się z przekazaniem terenu budowy do czasu ich przedłożenia, co nie powoduje wstrzymania biegu terminów umownych w zakresie wykonania umowy przez Wykonawcę.</w:t>
      </w:r>
    </w:p>
    <w:p w14:paraId="5CA7B71B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2928776D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wydłużenia czasu realizacji umowy, Wykonawca zobowiązuje się do stosownego przedłużenia ubezpieczenia, przedstawiając Zamawiającemu dokumenty potwierdzające zawarcie umowy ubezpieczenia, w tym w szczególności kopię umowy i polisy ubezpieczenia, na co najmniej miesiąc przed wygaśnięciem poprzedniej umowy. W przypadku nie dokonania i nie przedłożenia przez Wykonawcę odnośnego ubezpieczenia w w/w terminie, Zamawiający w imieniu i na rzecz Wykonawcy na jego koszt dokona stosownego ubezpieczenia w zakresie określonym w ust. 2 i 3 powyżej, a poniesiony koszt potrąci z należności wynikających z najbliższej faktury wystawionej przez Wykonawcę.</w:t>
      </w:r>
    </w:p>
    <w:p w14:paraId="107A6AAA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35ABBF9" w14:textId="77777777" w:rsidR="00D3478A" w:rsidRDefault="00000000">
      <w:pPr>
        <w:pStyle w:val="Akapitzlist"/>
        <w:numPr>
          <w:ilvl w:val="0"/>
          <w:numId w:val="63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jest uprawniony do dokonywania zmian warunków ubezpieczenia na niekorzyść Zamawiającego bez uprzedniej zgody Zamawiającego.</w:t>
      </w:r>
    </w:p>
    <w:p w14:paraId="0AEA0C7D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4FEDC065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6EFACA3D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62D876A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</w:p>
    <w:p w14:paraId="3BB0ADB9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działając zgodnie z przepisami art. 445 ust. 1 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przewiduje zmiany postanowień zawartej umowy w stosunku do treści oferty, na podstawie której dokonano wyboru Wykonawcy.</w:t>
      </w:r>
    </w:p>
    <w:p w14:paraId="04055F3D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5D235025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umowie mogą dotyczyć:</w:t>
      </w:r>
    </w:p>
    <w:p w14:paraId="2EC682FE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terminu wykonania zamówienia,</w:t>
      </w:r>
    </w:p>
    <w:p w14:paraId="109C252A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ilości robót budowlanych, szczegółowo opisane w §4 ust. 3 - 6 niniejszej umowy</w:t>
      </w:r>
    </w:p>
    <w:p w14:paraId="514A7C65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wynagrodzenia Wykonawcy, szczegółowo opisanej w §10  niniejszej umowy</w:t>
      </w:r>
    </w:p>
    <w:p w14:paraId="31931B1D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w zakresie podwykonawstwa, szczegółowo opisana w § 8 niniejszej umowy,</w:t>
      </w:r>
    </w:p>
    <w:p w14:paraId="7383FB01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rozwiązań technicznych lub technologicznych,</w:t>
      </w:r>
    </w:p>
    <w:p w14:paraId="29413C8B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sposobu wykonania zamówienia,</w:t>
      </w:r>
    </w:p>
    <w:p w14:paraId="46BC589E" w14:textId="77777777" w:rsidR="00D3478A" w:rsidRDefault="00000000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zmiany producenta materiałów budowlanych, urządzeń,</w:t>
      </w:r>
    </w:p>
    <w:p w14:paraId="42A0811C" w14:textId="77777777" w:rsidR="00D3478A" w:rsidRDefault="00000000">
      <w:pPr>
        <w:pStyle w:val="Akapitzlist"/>
        <w:numPr>
          <w:ilvl w:val="0"/>
          <w:numId w:val="65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wymiarów, położenia lub wysokości części robót budowlanych,</w:t>
      </w:r>
    </w:p>
    <w:p w14:paraId="2285F59A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082BD40A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przedłużenie terminu zakończenia robót w przypadku:</w:t>
      </w:r>
    </w:p>
    <w:p w14:paraId="147234DD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przestojów i opóźnień zawinionych przez Zamawiającego,</w:t>
      </w:r>
    </w:p>
    <w:p w14:paraId="7C62C2B8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siły wyższej (np. klęski żywiołowe, strajki generalne lub lokalne), mającej bezpośredni wpływ na terminowość wykonania robót,</w:t>
      </w:r>
    </w:p>
    <w:p w14:paraId="73D51523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wystąpienia niemożliwych do przewidzenia niekorzystnych warunków atmosferycznych uniemożliwiających prawidłowe wykonanie robót </w:t>
      </w:r>
      <w:r>
        <w:rPr>
          <w:rFonts w:ascii="Times New Roman" w:hAnsi="Times New Roman" w:cs="Times New Roman"/>
          <w:b/>
          <w:bCs/>
          <w:sz w:val="24"/>
          <w:szCs w:val="24"/>
        </w:rPr>
        <w:t>(szczegółowo określonych w dokumentacji projektowej)</w:t>
      </w:r>
      <w:r>
        <w:rPr>
          <w:rFonts w:ascii="Times New Roman" w:hAnsi="Times New Roman" w:cs="Times New Roman"/>
          <w:sz w:val="24"/>
          <w:szCs w:val="24"/>
        </w:rPr>
        <w:t>, w szczególności z powodu technologii realizacji prac określonych umową, normami lub innymi przepisami, wymagającej konkretnych warunków atmosferycznych, jeżeli konieczność wykonania prac w tym okresie nie jest następstwem okolicznościami, za które Wykonawca ponosi odpowiedzialność – fakt ten musi być potwierdzony w dzienniku budowy przez inspektora nadzoru,</w:t>
      </w:r>
    </w:p>
    <w:p w14:paraId="5098C923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wad dokumentacji  skutkujących koniecznością dokonania zmian w dokumentacji, jeżeli uniemożliwia to lub wstrzymuje realizację określonego rodzaju robót mających wpływ na termin wykonywania robót,</w:t>
      </w:r>
    </w:p>
    <w:p w14:paraId="10693370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działań osób trzecich uniemożliwiających wykonanie prac, które to działania nie są konsekwencją winy którejkolwiek ze stron,</w:t>
      </w:r>
    </w:p>
    <w:p w14:paraId="2EE6FC7F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dokonaniu określonych czynności lub ich zaniechania przez właściwe organy administracji państwowej, które nie są następstwem okoliczności, za które Wykonawca ponosi odpowiedzialność,</w:t>
      </w:r>
    </w:p>
    <w:p w14:paraId="6E715F70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0E673A96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odmowy wydania przez właściwe organy decyzji, zezwoleń, uzgodnień itp. z przyczyn niezawinionych przez Wykonawcę, </w:t>
      </w:r>
    </w:p>
    <w:p w14:paraId="293F3960" w14:textId="77777777" w:rsidR="00D3478A" w:rsidRDefault="00000000">
      <w:pPr>
        <w:pStyle w:val="Akapitzlist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 z powodu braku dostępności do miejsc niezbędnych do ich wykonania z przyczyn niezawinionych przez Wykonawcę,</w:t>
      </w:r>
    </w:p>
    <w:p w14:paraId="7988EA25" w14:textId="77777777" w:rsidR="00D3478A" w:rsidRDefault="00000000">
      <w:pPr>
        <w:pStyle w:val="Akapitzlist"/>
        <w:numPr>
          <w:ilvl w:val="0"/>
          <w:numId w:val="66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niemożności wykonywania robót, gdy uprawniony organ nie dopuszcza do wykonania robót lub nakazują wstrzymanie robót z przyczyn niezawinionych przez Wykonawcę.</w:t>
      </w:r>
    </w:p>
    <w:p w14:paraId="148B783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458FA9AD" w14:textId="77777777" w:rsidR="00D3478A" w:rsidRDefault="00000000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przedstawionych w ust. 3 powyżej przypadkach wystąpienia opóźnień lub wstrzymania realizacji, strony mogą ustalić nowe terminy realizacji robót i rozliczenia końcowego, z tym że maksymalny okres przesunięcia terminu zakończenia równy będzie okresowi przerwy, postoju lub okresowi niezbędnemu do wykonania robót nieprzewidzianych w przedmiarze robót .</w:t>
      </w:r>
    </w:p>
    <w:p w14:paraId="336D2791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zmiany terminu realizacji umowy Wykonawca zobowiązany jest wystąpić z wnioskiem do Zamawiającego. Wniosek powinien zawierać szczegółowe uzasadnienie zmiany terminu.</w:t>
      </w:r>
    </w:p>
    <w:p w14:paraId="7D93B7B8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6FC0A14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realizacji umowy możliwa jest tylko po wcześniejszym udokumentowaniu przedłużenia okresu zabezpieczenia należytego wykonania umowy i okresu rękojmi.</w:t>
      </w:r>
    </w:p>
    <w:p w14:paraId="2E1B5B09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6A8043D4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postanowień umowy w stosunku do treści oferty Wykonawcy jest możliwa poprzez zmianę sposobu wykonania przedmiotu umowy, zmianę wynagrodzenia Wykonawcy lub poprzez przedłużenie terminu zakończenia robót w przypadku:</w:t>
      </w:r>
    </w:p>
    <w:p w14:paraId="55B71ADE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siły wyższej uniemożliwiającej wykonanie przedmiotu umowy zgodnie z jej postanowieniami</w:t>
      </w:r>
    </w:p>
    <w:p w14:paraId="6C8EA457" w14:textId="77777777" w:rsidR="00D3478A" w:rsidRDefault="00000000">
      <w:pPr>
        <w:pStyle w:val="Akapitzlist"/>
        <w:numPr>
          <w:ilvl w:val="0"/>
          <w:numId w:val="6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 technologicznych – o ile są korzystne dla Zamawiającego i spowodowane są w szczególności:</w:t>
      </w:r>
    </w:p>
    <w:p w14:paraId="37439AD0" w14:textId="77777777" w:rsidR="00D3478A" w:rsidRDefault="00000000">
      <w:pPr>
        <w:pStyle w:val="Akapitzlist"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pojawieniem się na rynku materiałów lub urządzeń nowszej generacji pozwalających na zaoszczędzenie kosztów realizacji przedmiotu umowy lub kosztów eksploatacji wykonanego przedmiotu umowy, lub umożliwiające uzyskanie lepszej jakości robót;</w:t>
      </w:r>
    </w:p>
    <w:p w14:paraId="3796E51F" w14:textId="77777777" w:rsidR="00D3478A" w:rsidRDefault="00000000">
      <w:pPr>
        <w:pStyle w:val="Akapitzlist"/>
        <w:numPr>
          <w:ilvl w:val="0"/>
          <w:numId w:val="68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pojawienie się nowszej technologii wykonania zaprojektowanych robót pozwalającej na zaoszczędzenie czasu realizacji inwestycji lub kosztów wykonywanych prac, jak również kosztów eksploatacji wykonanego przedmiotu Umowy,</w:t>
      </w:r>
    </w:p>
    <w:p w14:paraId="32E09BA5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konieczności zrealizowania jakiejkolwiek części robót, objętych przedmiotem umowy, przy zastosowaniu odmiennych rozwiązań technicznych lub technologicznych, niż wskazane w dokumentacji projektowej, a wynikających ze stwierdzonych wad tej dokumentacji lub zmiany stanu prawnego w oparciu, o który je przygotowano, gdyby zastosowanie przewidzianych rozwiązań groziło niewykonaniem lub wykonaniem nienależytym przedmiotu umowy,</w:t>
      </w:r>
    </w:p>
    <w:p w14:paraId="6DBFEA6C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geologicznych, geotechnicznych lub hydrologicznych, rozpoznania terenu w zakresie znalezisk archeologicznych, występowania niewybuchów lub niewypałów, które mogą skutkować w świetle dotychczasowych założeń niewykonaniem lub nienależytym wykonaniem przedmiotu umowy,</w:t>
      </w:r>
    </w:p>
    <w:p w14:paraId="76911722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odbiegających w sposób istotny od przyjętych w dokumentacji  warunków terenu budowy, w szczególności napotkania nie zinwentaryzowanych lub błędnie zinwentaryzowanych sieci, instalacji lub innych obiektów budowlanych ,</w:t>
      </w:r>
    </w:p>
    <w:p w14:paraId="373174C1" w14:textId="77777777" w:rsidR="00D3478A" w:rsidRDefault="00000000">
      <w:pPr>
        <w:pStyle w:val="Akapitzlist"/>
        <w:numPr>
          <w:ilvl w:val="0"/>
          <w:numId w:val="6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zrealizowania przedmiotu umowy przy zastosowaniu innych rozwiązań technicznych lub materiałowych ze względu na zmiany obowiązującego prawa,</w:t>
      </w:r>
    </w:p>
    <w:p w14:paraId="7F58DE43" w14:textId="77777777" w:rsidR="00D3478A" w:rsidRDefault="00000000">
      <w:pPr>
        <w:pStyle w:val="Akapitzlist"/>
        <w:numPr>
          <w:ilvl w:val="0"/>
          <w:numId w:val="67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niebezpieczeństwa kolizji z planowanymi lub równolegle prowadzonymi przez inne podmioty inwestycjami w zakresie niezbędnym do uniknięcia lub usunięcia tych kolizji.</w:t>
      </w:r>
    </w:p>
    <w:p w14:paraId="0F539B7E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1580DAA9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zmiana, o której mowa w ust. 2 - 7 powyżej wymaga zmiany dokumentacji  lub Opis Techniczny, strona inicjująca zmianę przedstawia projekt zamienny (zatwierdzony przez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 jeżeli wymagają tego przepisy prawa budowlanego) zawierający opis proponowanych zmian i niezbędne rysunki.</w:t>
      </w:r>
    </w:p>
    <w:p w14:paraId="0B514D7B" w14:textId="77777777" w:rsidR="00D3478A" w:rsidRDefault="00000000">
      <w:pPr>
        <w:pStyle w:val="Akapitzlist"/>
        <w:numPr>
          <w:ilvl w:val="0"/>
          <w:numId w:val="69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takie wymagają akceptacji nadzoru autorskiego i zatwierdzenia do realizacji przez Zamawiającego.</w:t>
      </w:r>
    </w:p>
    <w:p w14:paraId="4916111E" w14:textId="77777777" w:rsidR="00D3478A" w:rsidRDefault="00D3478A">
      <w:pPr>
        <w:pStyle w:val="Akapitzlist"/>
        <w:spacing w:after="28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E9B96E5" w14:textId="77777777" w:rsidR="00D3478A" w:rsidRDefault="00000000">
      <w:pPr>
        <w:pStyle w:val="Akapitzlist"/>
        <w:numPr>
          <w:ilvl w:val="0"/>
          <w:numId w:val="64"/>
        </w:num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Wszelkie zmiany umowy wymagają uprzedniej pisemnej akceptacji stron przez umocowanych do tego przedstawicieli obu stron i jeżeli dotyczą one istotnych zmian umowy muszą być sporządzone w formie pisemnego aneksu, pod rygorem nieważności.</w:t>
      </w:r>
    </w:p>
    <w:p w14:paraId="61F8B7B7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DACD04F" w14:textId="77777777" w:rsidR="00D3478A" w:rsidRDefault="00000000">
      <w:pPr>
        <w:spacing w:after="2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</w:p>
    <w:p w14:paraId="09C01E99" w14:textId="77777777" w:rsidR="00D3478A" w:rsidRDefault="00000000">
      <w:pPr>
        <w:pStyle w:val="Akapitzlist"/>
        <w:numPr>
          <w:ilvl w:val="0"/>
          <w:numId w:val="70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cywilnego, ustawy z dnia 7 lipca 1994 r. Prawo Budowlane i ustawy z dnia 11 września 2019 r. Prawo zamówień publicznych.</w:t>
      </w:r>
    </w:p>
    <w:p w14:paraId="2A629A64" w14:textId="77777777" w:rsidR="00D3478A" w:rsidRDefault="00D3478A">
      <w:pPr>
        <w:pStyle w:val="Akapitzlist"/>
        <w:spacing w:after="280"/>
        <w:jc w:val="both"/>
        <w:rPr>
          <w:rFonts w:ascii="Times New Roman" w:hAnsi="Times New Roman" w:cs="Times New Roman"/>
          <w:sz w:val="24"/>
          <w:szCs w:val="24"/>
        </w:rPr>
      </w:pPr>
    </w:p>
    <w:p w14:paraId="23C9BAC2" w14:textId="77777777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istotne zmiany niniejszej umowy wymagają aneksu sporządzonego z zachowaniem formy pisemnego aneksu pod rygorem nieważności.</w:t>
      </w:r>
    </w:p>
    <w:p w14:paraId="0D0E6272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7BE36B34" w14:textId="77777777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Wszelkie spory mogące wynikać w związku z realizacją niniejszej umowy będą rozstrzygane przez sąd właściwy dla siedziby Zamawiającego.</w:t>
      </w:r>
    </w:p>
    <w:p w14:paraId="5E94A825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08036FD5" w14:textId="77777777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wzajemnie do zawiadomienia drugiej Strony o każdorazowej zmianie adresu wskazanego w Umowie. Doręczenie pod adres wskazany przez Stronę, w 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06E5F06F" w14:textId="77777777" w:rsidR="00D3478A" w:rsidRDefault="00D3478A">
      <w:pPr>
        <w:pStyle w:val="Akapitzlist"/>
        <w:spacing w:after="280"/>
        <w:rPr>
          <w:rFonts w:ascii="Times New Roman" w:hAnsi="Times New Roman" w:cs="Times New Roman"/>
          <w:sz w:val="24"/>
          <w:szCs w:val="24"/>
        </w:rPr>
      </w:pPr>
    </w:p>
    <w:p w14:paraId="3E4592B0" w14:textId="77777777" w:rsidR="00D3478A" w:rsidRDefault="00000000">
      <w:pPr>
        <w:pStyle w:val="Akapitzlist"/>
        <w:numPr>
          <w:ilvl w:val="0"/>
          <w:numId w:val="70"/>
        </w:numPr>
        <w:spacing w:after="10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Adresy do doręczeń:</w:t>
      </w:r>
    </w:p>
    <w:p w14:paraId="0E1944E7" w14:textId="77777777" w:rsidR="00D3478A" w:rsidRDefault="00000000">
      <w:pPr>
        <w:pStyle w:val="Akapitzlist"/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Wykonawcy:……</w:t>
      </w:r>
    </w:p>
    <w:p w14:paraId="7A751906" w14:textId="77777777" w:rsidR="00D3478A" w:rsidRDefault="00000000">
      <w:pPr>
        <w:pStyle w:val="Akapitzlist"/>
        <w:numPr>
          <w:ilvl w:val="0"/>
          <w:numId w:val="71"/>
        </w:num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 Urząd Gminy Milejewo, ul. Elbląska 47, 82-316 Milejewo</w:t>
      </w:r>
    </w:p>
    <w:p w14:paraId="794DE37A" w14:textId="77777777" w:rsidR="00D3478A" w:rsidRDefault="00D3478A">
      <w:pPr>
        <w:pStyle w:val="Akapitzlis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C1CB987" w14:textId="77777777" w:rsidR="00D3478A" w:rsidRDefault="00000000">
      <w:pPr>
        <w:pStyle w:val="Akapitzlist"/>
        <w:numPr>
          <w:ilvl w:val="0"/>
          <w:numId w:val="72"/>
        </w:numPr>
        <w:spacing w:after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niniejszą sporządzono w 2 jednobrzmiących egzemplarzach, jeden egzemplarz dla Zamawiającego i jeden dla Wykonawcy.</w:t>
      </w:r>
    </w:p>
    <w:p w14:paraId="350653C6" w14:textId="77777777" w:rsidR="00D3478A" w:rsidRDefault="00D3478A">
      <w:pPr>
        <w:spacing w:after="28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EC8A3B4" w14:textId="77777777" w:rsidR="00D3478A" w:rsidRDefault="00000000">
      <w:pPr>
        <w:widowControl w:val="0"/>
        <w:tabs>
          <w:tab w:val="left" w:pos="426"/>
          <w:tab w:val="left" w:pos="7665"/>
        </w:tabs>
        <w:spacing w:after="28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    WYKONAWCA                                                            ZAMAWIAJĄCY  </w:t>
      </w:r>
    </w:p>
    <w:sectPr w:rsidR="00D3478A">
      <w:footerReference w:type="default" r:id="rId26"/>
      <w:pgSz w:w="11906" w:h="16838"/>
      <w:pgMar w:top="1134" w:right="1417" w:bottom="993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D20D2" w14:textId="77777777" w:rsidR="00C77F3D" w:rsidRDefault="00C77F3D" w:rsidP="00551C70">
      <w:pPr>
        <w:spacing w:before="0"/>
      </w:pPr>
      <w:r>
        <w:separator/>
      </w:r>
    </w:p>
  </w:endnote>
  <w:endnote w:type="continuationSeparator" w:id="0">
    <w:p w14:paraId="7167BC07" w14:textId="77777777" w:rsidR="00C77F3D" w:rsidRDefault="00C77F3D" w:rsidP="00551C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4372408"/>
      <w:docPartObj>
        <w:docPartGallery w:val="Page Numbers (Bottom of Page)"/>
        <w:docPartUnique/>
      </w:docPartObj>
    </w:sdtPr>
    <w:sdtContent>
      <w:p w14:paraId="7E79DB77" w14:textId="0E17B9AD" w:rsidR="00551C70" w:rsidRDefault="00551C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5C70D1" w14:textId="77777777" w:rsidR="00551C70" w:rsidRDefault="00551C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CB1C0" w14:textId="77777777" w:rsidR="00C77F3D" w:rsidRDefault="00C77F3D" w:rsidP="00551C70">
      <w:pPr>
        <w:spacing w:before="0"/>
      </w:pPr>
      <w:r>
        <w:separator/>
      </w:r>
    </w:p>
  </w:footnote>
  <w:footnote w:type="continuationSeparator" w:id="0">
    <w:p w14:paraId="5642CE15" w14:textId="77777777" w:rsidR="00C77F3D" w:rsidRDefault="00C77F3D" w:rsidP="00551C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A0C"/>
    <w:multiLevelType w:val="multilevel"/>
    <w:tmpl w:val="F404C59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1C16BCD"/>
    <w:multiLevelType w:val="multilevel"/>
    <w:tmpl w:val="AC689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0508A7"/>
    <w:multiLevelType w:val="multilevel"/>
    <w:tmpl w:val="48C4DE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D2459C"/>
    <w:multiLevelType w:val="multilevel"/>
    <w:tmpl w:val="6202811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FF069A"/>
    <w:multiLevelType w:val="multilevel"/>
    <w:tmpl w:val="DF7C41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C50C42"/>
    <w:multiLevelType w:val="multilevel"/>
    <w:tmpl w:val="FE349C4E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6" w15:restartNumberingAfterBreak="0">
    <w:nsid w:val="09E54B33"/>
    <w:multiLevelType w:val="multilevel"/>
    <w:tmpl w:val="30A20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B532583"/>
    <w:multiLevelType w:val="multilevel"/>
    <w:tmpl w:val="A4E0D0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D720428"/>
    <w:multiLevelType w:val="hybridMultilevel"/>
    <w:tmpl w:val="609A8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D7C0D67"/>
    <w:multiLevelType w:val="multilevel"/>
    <w:tmpl w:val="976461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F3A678D"/>
    <w:multiLevelType w:val="hybridMultilevel"/>
    <w:tmpl w:val="3ED6F08E"/>
    <w:lvl w:ilvl="0" w:tplc="5FD631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A3243"/>
    <w:multiLevelType w:val="multilevel"/>
    <w:tmpl w:val="FC9EF6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FAD1D25"/>
    <w:multiLevelType w:val="multilevel"/>
    <w:tmpl w:val="7EFC26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0023ED4"/>
    <w:multiLevelType w:val="multilevel"/>
    <w:tmpl w:val="10E46B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120204A"/>
    <w:multiLevelType w:val="multilevel"/>
    <w:tmpl w:val="CDEC7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1C909E6"/>
    <w:multiLevelType w:val="multilevel"/>
    <w:tmpl w:val="C0226E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3530362"/>
    <w:multiLevelType w:val="multilevel"/>
    <w:tmpl w:val="081EBAB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13CE7647"/>
    <w:multiLevelType w:val="multilevel"/>
    <w:tmpl w:val="9612BBBC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8" w15:restartNumberingAfterBreak="0">
    <w:nsid w:val="14704844"/>
    <w:multiLevelType w:val="multilevel"/>
    <w:tmpl w:val="50EE17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  <w:rPr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0" w:firstLine="0"/>
      </w:pPr>
    </w:lvl>
  </w:abstractNum>
  <w:abstractNum w:abstractNumId="19" w15:restartNumberingAfterBreak="0">
    <w:nsid w:val="14F7757A"/>
    <w:multiLevelType w:val="hybridMultilevel"/>
    <w:tmpl w:val="5834177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6404633"/>
    <w:multiLevelType w:val="hybridMultilevel"/>
    <w:tmpl w:val="89F4C5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17793378"/>
    <w:multiLevelType w:val="multilevel"/>
    <w:tmpl w:val="5E462C4A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2" w15:restartNumberingAfterBreak="0">
    <w:nsid w:val="1A14211F"/>
    <w:multiLevelType w:val="multilevel"/>
    <w:tmpl w:val="AF0E5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C9D6324"/>
    <w:multiLevelType w:val="multilevel"/>
    <w:tmpl w:val="5050A64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E6D6805"/>
    <w:multiLevelType w:val="hybridMultilevel"/>
    <w:tmpl w:val="FE08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BA341E"/>
    <w:multiLevelType w:val="multilevel"/>
    <w:tmpl w:val="43FC84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1951A16"/>
    <w:multiLevelType w:val="hybridMultilevel"/>
    <w:tmpl w:val="0AF48C8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22750E0F"/>
    <w:multiLevelType w:val="multilevel"/>
    <w:tmpl w:val="24483C1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5CE0DF4"/>
    <w:multiLevelType w:val="multilevel"/>
    <w:tmpl w:val="ED94FC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27E52F99"/>
    <w:multiLevelType w:val="multilevel"/>
    <w:tmpl w:val="A0148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05" w:hanging="432"/>
      </w:pPr>
      <w:rPr>
        <w:rFonts w:cs="Arial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49" w:hanging="576"/>
      </w:pPr>
      <w:rPr>
        <w:rFonts w:cs="Arial"/>
        <w:b/>
        <w:bCs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3" w:hanging="720"/>
      </w:pPr>
      <w:rPr>
        <w:rFonts w:cs="Arial"/>
        <w:b/>
        <w:bCs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7" w:hanging="864"/>
      </w:pPr>
      <w:rPr>
        <w:rFonts w:cs="Arial"/>
        <w:b/>
        <w:b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81" w:hanging="1008"/>
      </w:pPr>
      <w:rPr>
        <w:rFonts w:cs="Arial"/>
        <w:b/>
        <w:bCs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925" w:hanging="1152"/>
      </w:pPr>
      <w:rPr>
        <w:rFonts w:cs="Arial"/>
        <w:b/>
        <w:bCs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69" w:hanging="1296"/>
      </w:pPr>
      <w:rPr>
        <w:rFonts w:cs="Arial"/>
        <w:b/>
        <w:bCs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213" w:hanging="1440"/>
      </w:pPr>
      <w:rPr>
        <w:rFonts w:cs="Arial"/>
        <w:b/>
        <w:bCs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357" w:hanging="1584"/>
      </w:pPr>
      <w:rPr>
        <w:rFonts w:cs="Arial"/>
        <w:b/>
        <w:bCs/>
        <w:sz w:val="20"/>
        <w:szCs w:val="20"/>
      </w:rPr>
    </w:lvl>
  </w:abstractNum>
  <w:abstractNum w:abstractNumId="30" w15:restartNumberingAfterBreak="0">
    <w:nsid w:val="2C8E0FB5"/>
    <w:multiLevelType w:val="multilevel"/>
    <w:tmpl w:val="9D6CDB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2F3D78EF"/>
    <w:multiLevelType w:val="multilevel"/>
    <w:tmpl w:val="97B81D5A"/>
    <w:lvl w:ilvl="0">
      <w:start w:val="6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30531BC7"/>
    <w:multiLevelType w:val="multilevel"/>
    <w:tmpl w:val="96D884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30DA4617"/>
    <w:multiLevelType w:val="multilevel"/>
    <w:tmpl w:val="2C96CA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355376E8"/>
    <w:multiLevelType w:val="multilevel"/>
    <w:tmpl w:val="CEBA4334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35" w15:restartNumberingAfterBreak="0">
    <w:nsid w:val="35D84F6C"/>
    <w:multiLevelType w:val="multilevel"/>
    <w:tmpl w:val="4650FF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367A3104"/>
    <w:multiLevelType w:val="hybridMultilevel"/>
    <w:tmpl w:val="62A6067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8530739"/>
    <w:multiLevelType w:val="multilevel"/>
    <w:tmpl w:val="AAEA6D8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39DF4F90"/>
    <w:multiLevelType w:val="multilevel"/>
    <w:tmpl w:val="30EC22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3A731D87"/>
    <w:multiLevelType w:val="hybridMultilevel"/>
    <w:tmpl w:val="40C8A906"/>
    <w:lvl w:ilvl="0" w:tplc="ADB0AD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F46934"/>
    <w:multiLevelType w:val="multilevel"/>
    <w:tmpl w:val="A094D10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C001227"/>
    <w:multiLevelType w:val="multilevel"/>
    <w:tmpl w:val="3DA2D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3F4E6448"/>
    <w:multiLevelType w:val="multilevel"/>
    <w:tmpl w:val="F37A4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3FF60E16"/>
    <w:multiLevelType w:val="multilevel"/>
    <w:tmpl w:val="0C86B0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40437DE8"/>
    <w:multiLevelType w:val="multilevel"/>
    <w:tmpl w:val="10F4C7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5" w15:restartNumberingAfterBreak="0">
    <w:nsid w:val="40F77E99"/>
    <w:multiLevelType w:val="multilevel"/>
    <w:tmpl w:val="2730C4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418F4FDE"/>
    <w:multiLevelType w:val="multilevel"/>
    <w:tmpl w:val="56545124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47" w15:restartNumberingAfterBreak="0">
    <w:nsid w:val="456F7785"/>
    <w:multiLevelType w:val="multilevel"/>
    <w:tmpl w:val="D1B00E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45AF7F4F"/>
    <w:multiLevelType w:val="multilevel"/>
    <w:tmpl w:val="7D6642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BB3E9B"/>
    <w:multiLevelType w:val="multilevel"/>
    <w:tmpl w:val="10D40C7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46CB2E87"/>
    <w:multiLevelType w:val="multilevel"/>
    <w:tmpl w:val="55E0D7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46FC6F8E"/>
    <w:multiLevelType w:val="multilevel"/>
    <w:tmpl w:val="DBFE5B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47293234"/>
    <w:multiLevelType w:val="multilevel"/>
    <w:tmpl w:val="86F004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7DF0716"/>
    <w:multiLevelType w:val="multilevel"/>
    <w:tmpl w:val="112C27D6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4822083C"/>
    <w:multiLevelType w:val="multilevel"/>
    <w:tmpl w:val="2D346E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83A2887"/>
    <w:multiLevelType w:val="multilevel"/>
    <w:tmpl w:val="E28A881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6" w15:restartNumberingAfterBreak="0">
    <w:nsid w:val="48CC0A67"/>
    <w:multiLevelType w:val="multilevel"/>
    <w:tmpl w:val="A844D93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7" w15:restartNumberingAfterBreak="0">
    <w:nsid w:val="4A962378"/>
    <w:multiLevelType w:val="multilevel"/>
    <w:tmpl w:val="D91E08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4D8B17A2"/>
    <w:multiLevelType w:val="multilevel"/>
    <w:tmpl w:val="CD3AA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F7179D2"/>
    <w:multiLevelType w:val="multilevel"/>
    <w:tmpl w:val="7398FF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50A64020"/>
    <w:multiLevelType w:val="multilevel"/>
    <w:tmpl w:val="A8B0FB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51C82803"/>
    <w:multiLevelType w:val="multilevel"/>
    <w:tmpl w:val="7A78C7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527510D7"/>
    <w:multiLevelType w:val="multilevel"/>
    <w:tmpl w:val="563835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53437AB8"/>
    <w:multiLevelType w:val="hybridMultilevel"/>
    <w:tmpl w:val="569E3C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602557B"/>
    <w:multiLevelType w:val="multilevel"/>
    <w:tmpl w:val="27148A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56426D2B"/>
    <w:multiLevelType w:val="multilevel"/>
    <w:tmpl w:val="BBB6B1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565011E3"/>
    <w:multiLevelType w:val="multilevel"/>
    <w:tmpl w:val="B946452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57B7572F"/>
    <w:multiLevelType w:val="multilevel"/>
    <w:tmpl w:val="E4C608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8AC06E6"/>
    <w:multiLevelType w:val="multilevel"/>
    <w:tmpl w:val="CA5CDC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58AF7835"/>
    <w:multiLevelType w:val="multilevel"/>
    <w:tmpl w:val="A48E540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0" w15:restartNumberingAfterBreak="0">
    <w:nsid w:val="58BD25BC"/>
    <w:multiLevelType w:val="hybridMultilevel"/>
    <w:tmpl w:val="D1D0A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93E6375"/>
    <w:multiLevelType w:val="multilevel"/>
    <w:tmpl w:val="9E081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595C5EE4"/>
    <w:multiLevelType w:val="hybridMultilevel"/>
    <w:tmpl w:val="A40E4222"/>
    <w:lvl w:ilvl="0" w:tplc="B23894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D2230D6"/>
    <w:multiLevelType w:val="multilevel"/>
    <w:tmpl w:val="8DA440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5D4855F4"/>
    <w:multiLevelType w:val="multilevel"/>
    <w:tmpl w:val="5B44CC5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5" w15:restartNumberingAfterBreak="0">
    <w:nsid w:val="5D525948"/>
    <w:multiLevelType w:val="multilevel"/>
    <w:tmpl w:val="B538CAC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27" w:hanging="227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D92630B"/>
    <w:multiLevelType w:val="multilevel"/>
    <w:tmpl w:val="C5C260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5E006ECE"/>
    <w:multiLevelType w:val="multilevel"/>
    <w:tmpl w:val="520049C2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E6751D4"/>
    <w:multiLevelType w:val="multilevel"/>
    <w:tmpl w:val="EE38648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454" w:hanging="227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0F13616"/>
    <w:multiLevelType w:val="multilevel"/>
    <w:tmpl w:val="706095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61D9077D"/>
    <w:multiLevelType w:val="hybridMultilevel"/>
    <w:tmpl w:val="128ABC2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1" w15:restartNumberingAfterBreak="0">
    <w:nsid w:val="63D959BD"/>
    <w:multiLevelType w:val="multilevel"/>
    <w:tmpl w:val="04D6C2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65472B3E"/>
    <w:multiLevelType w:val="multilevel"/>
    <w:tmpl w:val="2AC2B0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66EF371C"/>
    <w:multiLevelType w:val="hybridMultilevel"/>
    <w:tmpl w:val="B5E24D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72A7083"/>
    <w:multiLevelType w:val="multilevel"/>
    <w:tmpl w:val="2390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67E330C8"/>
    <w:multiLevelType w:val="multilevel"/>
    <w:tmpl w:val="4328E2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690525A3"/>
    <w:multiLevelType w:val="multilevel"/>
    <w:tmpl w:val="10E80F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69AF37E9"/>
    <w:multiLevelType w:val="multilevel"/>
    <w:tmpl w:val="2AAA26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6C565C3B"/>
    <w:multiLevelType w:val="multilevel"/>
    <w:tmpl w:val="16ECC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6D2A44C0"/>
    <w:multiLevelType w:val="multilevel"/>
    <w:tmpl w:val="76CA7E8E"/>
    <w:lvl w:ilvl="0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0" w15:restartNumberingAfterBreak="0">
    <w:nsid w:val="6EB144FC"/>
    <w:multiLevelType w:val="hybridMultilevel"/>
    <w:tmpl w:val="89F04A1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1" w15:restartNumberingAfterBreak="0">
    <w:nsid w:val="705C432A"/>
    <w:multiLevelType w:val="multilevel"/>
    <w:tmpl w:val="AFA0045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2" w15:restartNumberingAfterBreak="0">
    <w:nsid w:val="71437133"/>
    <w:multiLevelType w:val="multilevel"/>
    <w:tmpl w:val="17FC66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71632F2D"/>
    <w:multiLevelType w:val="multilevel"/>
    <w:tmpl w:val="29B0B5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71F64136"/>
    <w:multiLevelType w:val="multilevel"/>
    <w:tmpl w:val="E64A67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5" w15:restartNumberingAfterBreak="0">
    <w:nsid w:val="74A76B99"/>
    <w:multiLevelType w:val="multilevel"/>
    <w:tmpl w:val="1332C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6" w15:restartNumberingAfterBreak="0">
    <w:nsid w:val="77FF3999"/>
    <w:multiLevelType w:val="multilevel"/>
    <w:tmpl w:val="A8902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7AA31800"/>
    <w:multiLevelType w:val="multilevel"/>
    <w:tmpl w:val="CFF8F6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349"/>
        </w:tabs>
        <w:ind w:left="6829" w:hanging="180"/>
      </w:pPr>
    </w:lvl>
  </w:abstractNum>
  <w:abstractNum w:abstractNumId="98" w15:restartNumberingAfterBreak="0">
    <w:nsid w:val="7C120BDD"/>
    <w:multiLevelType w:val="hybridMultilevel"/>
    <w:tmpl w:val="7ED0999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C9E04F2"/>
    <w:multiLevelType w:val="multilevel"/>
    <w:tmpl w:val="D09803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7EB52F76"/>
    <w:multiLevelType w:val="multilevel"/>
    <w:tmpl w:val="093812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7FA00092"/>
    <w:multiLevelType w:val="multilevel"/>
    <w:tmpl w:val="2758C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13625572">
    <w:abstractNumId w:val="89"/>
  </w:num>
  <w:num w:numId="2" w16cid:durableId="1118527496">
    <w:abstractNumId w:val="46"/>
  </w:num>
  <w:num w:numId="3" w16cid:durableId="989528207">
    <w:abstractNumId w:val="5"/>
  </w:num>
  <w:num w:numId="4" w16cid:durableId="742261033">
    <w:abstractNumId w:val="29"/>
  </w:num>
  <w:num w:numId="5" w16cid:durableId="921258838">
    <w:abstractNumId w:val="25"/>
  </w:num>
  <w:num w:numId="6" w16cid:durableId="83847615">
    <w:abstractNumId w:val="77"/>
  </w:num>
  <w:num w:numId="7" w16cid:durableId="1295137961">
    <w:abstractNumId w:val="48"/>
  </w:num>
  <w:num w:numId="8" w16cid:durableId="1921863808">
    <w:abstractNumId w:val="75"/>
  </w:num>
  <w:num w:numId="9" w16cid:durableId="381446570">
    <w:abstractNumId w:val="78"/>
  </w:num>
  <w:num w:numId="10" w16cid:durableId="172110842">
    <w:abstractNumId w:val="67"/>
  </w:num>
  <w:num w:numId="11" w16cid:durableId="1437826035">
    <w:abstractNumId w:val="6"/>
  </w:num>
  <w:num w:numId="12" w16cid:durableId="1641882134">
    <w:abstractNumId w:val="1"/>
  </w:num>
  <w:num w:numId="13" w16cid:durableId="785075002">
    <w:abstractNumId w:val="23"/>
  </w:num>
  <w:num w:numId="14" w16cid:durableId="1102722916">
    <w:abstractNumId w:val="31"/>
  </w:num>
  <w:num w:numId="15" w16cid:durableId="733507826">
    <w:abstractNumId w:val="55"/>
  </w:num>
  <w:num w:numId="16" w16cid:durableId="188104472">
    <w:abstractNumId w:val="18"/>
  </w:num>
  <w:num w:numId="17" w16cid:durableId="1848400863">
    <w:abstractNumId w:val="92"/>
  </w:num>
  <w:num w:numId="18" w16cid:durableId="1600942504">
    <w:abstractNumId w:val="97"/>
  </w:num>
  <w:num w:numId="19" w16cid:durableId="1092316856">
    <w:abstractNumId w:val="47"/>
  </w:num>
  <w:num w:numId="20" w16cid:durableId="447547483">
    <w:abstractNumId w:val="51"/>
  </w:num>
  <w:num w:numId="21" w16cid:durableId="1766728828">
    <w:abstractNumId w:val="9"/>
  </w:num>
  <w:num w:numId="22" w16cid:durableId="635572802">
    <w:abstractNumId w:val="95"/>
  </w:num>
  <w:num w:numId="23" w16cid:durableId="1502313531">
    <w:abstractNumId w:val="101"/>
  </w:num>
  <w:num w:numId="24" w16cid:durableId="658507168">
    <w:abstractNumId w:val="100"/>
  </w:num>
  <w:num w:numId="25" w16cid:durableId="1819611669">
    <w:abstractNumId w:val="99"/>
  </w:num>
  <w:num w:numId="26" w16cid:durableId="1919166303">
    <w:abstractNumId w:val="7"/>
  </w:num>
  <w:num w:numId="27" w16cid:durableId="1413963943">
    <w:abstractNumId w:val="32"/>
  </w:num>
  <w:num w:numId="28" w16cid:durableId="410352271">
    <w:abstractNumId w:val="71"/>
  </w:num>
  <w:num w:numId="29" w16cid:durableId="1389455305">
    <w:abstractNumId w:val="28"/>
  </w:num>
  <w:num w:numId="30" w16cid:durableId="1578323780">
    <w:abstractNumId w:val="76"/>
  </w:num>
  <w:num w:numId="31" w16cid:durableId="1968733155">
    <w:abstractNumId w:val="38"/>
  </w:num>
  <w:num w:numId="32" w16cid:durableId="639501528">
    <w:abstractNumId w:val="50"/>
  </w:num>
  <w:num w:numId="33" w16cid:durableId="173346523">
    <w:abstractNumId w:val="87"/>
  </w:num>
  <w:num w:numId="34" w16cid:durableId="1405033654">
    <w:abstractNumId w:val="12"/>
  </w:num>
  <w:num w:numId="35" w16cid:durableId="882517615">
    <w:abstractNumId w:val="3"/>
  </w:num>
  <w:num w:numId="36" w16cid:durableId="447162473">
    <w:abstractNumId w:val="27"/>
  </w:num>
  <w:num w:numId="37" w16cid:durableId="356319972">
    <w:abstractNumId w:val="61"/>
  </w:num>
  <w:num w:numId="38" w16cid:durableId="947734418">
    <w:abstractNumId w:val="69"/>
  </w:num>
  <w:num w:numId="39" w16cid:durableId="462190364">
    <w:abstractNumId w:val="49"/>
  </w:num>
  <w:num w:numId="40" w16cid:durableId="1065684005">
    <w:abstractNumId w:val="35"/>
  </w:num>
  <w:num w:numId="41" w16cid:durableId="1407609448">
    <w:abstractNumId w:val="66"/>
  </w:num>
  <w:num w:numId="42" w16cid:durableId="1412434719">
    <w:abstractNumId w:val="2"/>
  </w:num>
  <w:num w:numId="43" w16cid:durableId="1143547707">
    <w:abstractNumId w:val="59"/>
  </w:num>
  <w:num w:numId="44" w16cid:durableId="814373310">
    <w:abstractNumId w:val="44"/>
  </w:num>
  <w:num w:numId="45" w16cid:durableId="1514955128">
    <w:abstractNumId w:val="53"/>
  </w:num>
  <w:num w:numId="46" w16cid:durableId="2087335153">
    <w:abstractNumId w:val="81"/>
  </w:num>
  <w:num w:numId="47" w16cid:durableId="1996761936">
    <w:abstractNumId w:val="93"/>
  </w:num>
  <w:num w:numId="48" w16cid:durableId="2037387779">
    <w:abstractNumId w:val="68"/>
  </w:num>
  <w:num w:numId="49" w16cid:durableId="1964264371">
    <w:abstractNumId w:val="37"/>
  </w:num>
  <w:num w:numId="50" w16cid:durableId="1102385036">
    <w:abstractNumId w:val="40"/>
  </w:num>
  <w:num w:numId="51" w16cid:durableId="597568814">
    <w:abstractNumId w:val="33"/>
  </w:num>
  <w:num w:numId="52" w16cid:durableId="650059075">
    <w:abstractNumId w:val="85"/>
  </w:num>
  <w:num w:numId="53" w16cid:durableId="2144150826">
    <w:abstractNumId w:val="22"/>
  </w:num>
  <w:num w:numId="54" w16cid:durableId="640426451">
    <w:abstractNumId w:val="15"/>
  </w:num>
  <w:num w:numId="55" w16cid:durableId="1204639364">
    <w:abstractNumId w:val="64"/>
  </w:num>
  <w:num w:numId="56" w16cid:durableId="407046900">
    <w:abstractNumId w:val="14"/>
  </w:num>
  <w:num w:numId="57" w16cid:durableId="738868707">
    <w:abstractNumId w:val="82"/>
  </w:num>
  <w:num w:numId="58" w16cid:durableId="1085106020">
    <w:abstractNumId w:val="58"/>
  </w:num>
  <w:num w:numId="59" w16cid:durableId="1094133690">
    <w:abstractNumId w:val="86"/>
  </w:num>
  <w:num w:numId="60" w16cid:durableId="1789542750">
    <w:abstractNumId w:val="56"/>
  </w:num>
  <w:num w:numId="61" w16cid:durableId="143085118">
    <w:abstractNumId w:val="65"/>
  </w:num>
  <w:num w:numId="62" w16cid:durableId="586504552">
    <w:abstractNumId w:val="0"/>
  </w:num>
  <w:num w:numId="63" w16cid:durableId="59376769">
    <w:abstractNumId w:val="96"/>
  </w:num>
  <w:num w:numId="64" w16cid:durableId="764106605">
    <w:abstractNumId w:val="88"/>
  </w:num>
  <w:num w:numId="65" w16cid:durableId="1888909981">
    <w:abstractNumId w:val="94"/>
  </w:num>
  <w:num w:numId="66" w16cid:durableId="16128762">
    <w:abstractNumId w:val="60"/>
  </w:num>
  <w:num w:numId="67" w16cid:durableId="1562987048">
    <w:abstractNumId w:val="30"/>
  </w:num>
  <w:num w:numId="68" w16cid:durableId="629749414">
    <w:abstractNumId w:val="91"/>
  </w:num>
  <w:num w:numId="69" w16cid:durableId="393168039">
    <w:abstractNumId w:val="74"/>
  </w:num>
  <w:num w:numId="70" w16cid:durableId="860749846">
    <w:abstractNumId w:val="57"/>
  </w:num>
  <w:num w:numId="71" w16cid:durableId="2113931598">
    <w:abstractNumId w:val="62"/>
  </w:num>
  <w:num w:numId="72" w16cid:durableId="1651052688">
    <w:abstractNumId w:val="73"/>
  </w:num>
  <w:num w:numId="73" w16cid:durableId="1060128034">
    <w:abstractNumId w:val="84"/>
  </w:num>
  <w:num w:numId="74" w16cid:durableId="782456160">
    <w:abstractNumId w:val="52"/>
  </w:num>
  <w:num w:numId="75" w16cid:durableId="1792820313">
    <w:abstractNumId w:val="43"/>
  </w:num>
  <w:num w:numId="76" w16cid:durableId="1422020664">
    <w:abstractNumId w:val="79"/>
  </w:num>
  <w:num w:numId="77" w16cid:durableId="1571229587">
    <w:abstractNumId w:val="4"/>
  </w:num>
  <w:num w:numId="78" w16cid:durableId="1001355918">
    <w:abstractNumId w:val="45"/>
  </w:num>
  <w:num w:numId="79" w16cid:durableId="344135877">
    <w:abstractNumId w:val="54"/>
  </w:num>
  <w:num w:numId="80" w16cid:durableId="1304307248">
    <w:abstractNumId w:val="13"/>
  </w:num>
  <w:num w:numId="81" w16cid:durableId="895581797">
    <w:abstractNumId w:val="11"/>
  </w:num>
  <w:num w:numId="82" w16cid:durableId="637417152">
    <w:abstractNumId w:val="16"/>
  </w:num>
  <w:num w:numId="83" w16cid:durableId="410660969">
    <w:abstractNumId w:val="42"/>
  </w:num>
  <w:num w:numId="84" w16cid:durableId="1936016110">
    <w:abstractNumId w:val="17"/>
  </w:num>
  <w:num w:numId="85" w16cid:durableId="1080522101">
    <w:abstractNumId w:val="34"/>
  </w:num>
  <w:num w:numId="86" w16cid:durableId="44064848">
    <w:abstractNumId w:val="21"/>
  </w:num>
  <w:num w:numId="87" w16cid:durableId="18050186">
    <w:abstractNumId w:val="41"/>
  </w:num>
  <w:num w:numId="88" w16cid:durableId="1561598321">
    <w:abstractNumId w:val="34"/>
    <w:lvlOverride w:ilvl="0">
      <w:startOverride w:val="1"/>
    </w:lvlOverride>
  </w:num>
  <w:num w:numId="89" w16cid:durableId="678702811">
    <w:abstractNumId w:val="63"/>
  </w:num>
  <w:num w:numId="90" w16cid:durableId="812138439">
    <w:abstractNumId w:val="98"/>
  </w:num>
  <w:num w:numId="91" w16cid:durableId="1347177622">
    <w:abstractNumId w:val="80"/>
  </w:num>
  <w:num w:numId="92" w16cid:durableId="1765808834">
    <w:abstractNumId w:val="36"/>
  </w:num>
  <w:num w:numId="93" w16cid:durableId="1075130120">
    <w:abstractNumId w:val="19"/>
  </w:num>
  <w:num w:numId="94" w16cid:durableId="452753863">
    <w:abstractNumId w:val="8"/>
  </w:num>
  <w:num w:numId="95" w16cid:durableId="1787044574">
    <w:abstractNumId w:val="72"/>
  </w:num>
  <w:num w:numId="96" w16cid:durableId="153228582">
    <w:abstractNumId w:val="20"/>
  </w:num>
  <w:num w:numId="97" w16cid:durableId="1402602793">
    <w:abstractNumId w:val="26"/>
  </w:num>
  <w:num w:numId="98" w16cid:durableId="545483752">
    <w:abstractNumId w:val="83"/>
  </w:num>
  <w:num w:numId="99" w16cid:durableId="2010792158">
    <w:abstractNumId w:val="39"/>
  </w:num>
  <w:num w:numId="100" w16cid:durableId="642346565">
    <w:abstractNumId w:val="10"/>
  </w:num>
  <w:num w:numId="101" w16cid:durableId="1055009303">
    <w:abstractNumId w:val="90"/>
  </w:num>
  <w:num w:numId="102" w16cid:durableId="999043245">
    <w:abstractNumId w:val="24"/>
  </w:num>
  <w:num w:numId="103" w16cid:durableId="79957408">
    <w:abstractNumId w:val="7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8A"/>
    <w:rsid w:val="00012FDF"/>
    <w:rsid w:val="0002036C"/>
    <w:rsid w:val="00061F48"/>
    <w:rsid w:val="00110928"/>
    <w:rsid w:val="00171567"/>
    <w:rsid w:val="00183A3C"/>
    <w:rsid w:val="001F28BE"/>
    <w:rsid w:val="00441B20"/>
    <w:rsid w:val="004A236F"/>
    <w:rsid w:val="005305F6"/>
    <w:rsid w:val="00551C70"/>
    <w:rsid w:val="005D3D42"/>
    <w:rsid w:val="005F7B8E"/>
    <w:rsid w:val="0064007B"/>
    <w:rsid w:val="006461E0"/>
    <w:rsid w:val="00657897"/>
    <w:rsid w:val="006B129E"/>
    <w:rsid w:val="007D6388"/>
    <w:rsid w:val="007E305B"/>
    <w:rsid w:val="00815A40"/>
    <w:rsid w:val="00845990"/>
    <w:rsid w:val="008578B5"/>
    <w:rsid w:val="00921C83"/>
    <w:rsid w:val="00A94256"/>
    <w:rsid w:val="00AD6494"/>
    <w:rsid w:val="00AF4678"/>
    <w:rsid w:val="00B836B7"/>
    <w:rsid w:val="00BF2D25"/>
    <w:rsid w:val="00C77F3D"/>
    <w:rsid w:val="00CD6592"/>
    <w:rsid w:val="00D021EB"/>
    <w:rsid w:val="00D3478A"/>
    <w:rsid w:val="00D539CA"/>
    <w:rsid w:val="00D7633B"/>
    <w:rsid w:val="00E34ED8"/>
    <w:rsid w:val="00E5259E"/>
    <w:rsid w:val="00E82341"/>
    <w:rsid w:val="00EF3EDA"/>
    <w:rsid w:val="00F023AD"/>
    <w:rsid w:val="00F20FA7"/>
    <w:rsid w:val="00FA6AF5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88E3"/>
  <w15:docId w15:val="{3A4EC7BA-AD15-43EA-B05E-578BC21C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36F0E"/>
    <w:rPr>
      <w:color w:val="0000FF"/>
      <w:u w:val="single"/>
    </w:rPr>
  </w:style>
  <w:style w:type="character" w:customStyle="1" w:styleId="AkapitzlistZnak">
    <w:name w:val="Akapit z listą Znak"/>
    <w:link w:val="Akapitzlist1"/>
    <w:uiPriority w:val="34"/>
    <w:qFormat/>
    <w:locked/>
    <w:rsid w:val="00E36F0E"/>
    <w:rPr>
      <w:rFonts w:ascii="Times New Roman" w:eastAsia="Calibri" w:hAnsi="Times New Roman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5824FB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C5407A"/>
    <w:rPr>
      <w:b/>
      <w:bCs/>
    </w:rPr>
  </w:style>
  <w:style w:type="character" w:customStyle="1" w:styleId="markedcontent">
    <w:name w:val="markedcontent"/>
    <w:basedOn w:val="Domylnaczcionkaakapitu"/>
    <w:qFormat/>
    <w:rsid w:val="008B4F4F"/>
  </w:style>
  <w:style w:type="character" w:customStyle="1" w:styleId="TekstpodstawowyZnak">
    <w:name w:val="Tekst podstawowy Znak"/>
    <w:basedOn w:val="Domylnaczcionkaakapitu"/>
    <w:link w:val="Tekstpodstawowy"/>
    <w:qFormat/>
    <w:rsid w:val="008528A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7264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21C7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8528A9"/>
    <w:pPr>
      <w:tabs>
        <w:tab w:val="left" w:pos="567"/>
      </w:tabs>
      <w:spacing w:before="0"/>
      <w:jc w:val="both"/>
    </w:pPr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link w:val="AkapitzlistZnak"/>
    <w:uiPriority w:val="99"/>
    <w:qFormat/>
    <w:rsid w:val="00E36F0E"/>
    <w:pPr>
      <w:spacing w:before="0" w:line="36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0429"/>
    <w:pPr>
      <w:ind w:left="720"/>
      <w:contextualSpacing/>
    </w:pPr>
  </w:style>
  <w:style w:type="paragraph" w:customStyle="1" w:styleId="Standard">
    <w:name w:val="Standard"/>
    <w:qFormat/>
    <w:rsid w:val="00E561DA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ormalnyWeb">
    <w:name w:val="Normal (Web)"/>
    <w:basedOn w:val="Normalny"/>
    <w:unhideWhenUsed/>
    <w:qFormat/>
    <w:rsid w:val="00E561DA"/>
    <w:pPr>
      <w:spacing w:before="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C6484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C70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55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ugmilejewo@elblag.com.pl" TargetMode="External"/><Relationship Id="rId18" Type="http://schemas.openxmlformats.org/officeDocument/2006/relationships/hyperlink" Target="https://ugmilejewo.ezamowienia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gmilejewo.ezamowien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milejewo.pl/" TargetMode="External"/><Relationship Id="rId17" Type="http://schemas.openxmlformats.org/officeDocument/2006/relationships/hyperlink" Target="https://ugmilejewo.ezamowienia.com/" TargetMode="External"/><Relationship Id="rId25" Type="http://schemas.openxmlformats.org/officeDocument/2006/relationships/hyperlink" Target="mailto:iod@milejewo.gmi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ejewo.pl/" TargetMode="External"/><Relationship Id="rId20" Type="http://schemas.openxmlformats.org/officeDocument/2006/relationships/hyperlink" Target="https://ugmilejewo.ezamowien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lejewo.pl/" TargetMode="External"/><Relationship Id="rId24" Type="http://schemas.openxmlformats.org/officeDocument/2006/relationships/hyperlink" Target="https://......................../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.milejewo.pl/" TargetMode="External"/><Relationship Id="rId23" Type="http://schemas.openxmlformats.org/officeDocument/2006/relationships/hyperlink" Target="file:///D:\drogi\%20https:\ugmilejewo.ezamowienia.com\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ugmilejewo@elblag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www.bip.milejewo.pl/" TargetMode="External"/><Relationship Id="rId22" Type="http://schemas.openxmlformats.org/officeDocument/2006/relationships/hyperlink" Target="https://ugmilejewo.ezamowienia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6F3A-349A-4469-98EA-7733FBD0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76</Pages>
  <Words>22058</Words>
  <Characters>132349</Characters>
  <Application>Microsoft Office Word</Application>
  <DocSecurity>0</DocSecurity>
  <Lines>1102</Lines>
  <Paragraphs>308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Natalia Brydzińska</cp:lastModifiedBy>
  <cp:revision>23</cp:revision>
  <cp:lastPrinted>2024-04-30T05:54:00Z</cp:lastPrinted>
  <dcterms:created xsi:type="dcterms:W3CDTF">2024-04-29T05:42:00Z</dcterms:created>
  <dcterms:modified xsi:type="dcterms:W3CDTF">2024-04-30T10:54:00Z</dcterms:modified>
  <dc:language>pl-PL</dc:language>
</cp:coreProperties>
</file>